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69" w:rsidRDefault="00B97C69" w:rsidP="00BB424B">
      <w:pPr>
        <w:rPr>
          <w:b/>
          <w:bCs/>
          <w:color w:val="2E74B5" w:themeColor="accent1" w:themeShade="BF"/>
          <w:sz w:val="24"/>
          <w:szCs w:val="24"/>
          <w:u w:val="single"/>
        </w:rPr>
      </w:pPr>
    </w:p>
    <w:p w:rsidR="0061671B" w:rsidRPr="0061671B" w:rsidRDefault="00BB424B" w:rsidP="0061671B">
      <w:pPr>
        <w:rPr>
          <w:i/>
          <w:iCs/>
        </w:rPr>
      </w:pPr>
      <w:r w:rsidRPr="0061671B">
        <w:rPr>
          <w:b/>
          <w:bCs/>
          <w:color w:val="2E74B5" w:themeColor="accent1" w:themeShade="BF"/>
          <w:sz w:val="24"/>
          <w:szCs w:val="24"/>
        </w:rPr>
        <w:t>Q1</w:t>
      </w:r>
      <w:r w:rsidR="0061671B" w:rsidRPr="0061671B">
        <w:rPr>
          <w:b/>
          <w:bCs/>
          <w:color w:val="2E74B5" w:themeColor="accent1" w:themeShade="BF"/>
          <w:sz w:val="24"/>
          <w:szCs w:val="24"/>
        </w:rPr>
        <w:t>-</w:t>
      </w:r>
      <w:r w:rsidRPr="0061671B">
        <w:rPr>
          <w:color w:val="2E74B5" w:themeColor="accent1" w:themeShade="BF"/>
          <w:sz w:val="24"/>
          <w:szCs w:val="24"/>
        </w:rPr>
        <w:t xml:space="preserve"> </w:t>
      </w:r>
      <w:r w:rsidR="0061671B" w:rsidRPr="0061671B">
        <w:rPr>
          <w:color w:val="2E74B5" w:themeColor="accent1" w:themeShade="BF"/>
          <w:sz w:val="24"/>
          <w:szCs w:val="24"/>
        </w:rPr>
        <w:t xml:space="preserve">What do you understand by SWOT. Using SWOT analysis describe the </w:t>
      </w:r>
      <w:proofErr w:type="gramStart"/>
      <w:r w:rsidR="0061671B" w:rsidRPr="0061671B">
        <w:rPr>
          <w:color w:val="2E74B5" w:themeColor="accent1" w:themeShade="BF"/>
          <w:sz w:val="24"/>
          <w:szCs w:val="24"/>
        </w:rPr>
        <w:t>Strength ,</w:t>
      </w:r>
      <w:proofErr w:type="gramEnd"/>
      <w:r w:rsidR="0061671B" w:rsidRPr="0061671B">
        <w:rPr>
          <w:color w:val="2E74B5" w:themeColor="accent1" w:themeShade="BF"/>
          <w:sz w:val="24"/>
          <w:szCs w:val="24"/>
        </w:rPr>
        <w:t xml:space="preserve"> Weakness , Opportunities and threat of company which you know closely. Please use the diagram as well as references.</w:t>
      </w:r>
    </w:p>
    <w:p w:rsidR="0061671B" w:rsidRDefault="0061671B" w:rsidP="0061671B">
      <w:pPr>
        <w:rPr>
          <w:rFonts w:ascii="Segoe UI" w:hAnsi="Segoe UI" w:cs="Segoe UI"/>
          <w:color w:val="2A2A2A"/>
          <w:sz w:val="20"/>
          <w:szCs w:val="20"/>
        </w:rPr>
      </w:pPr>
      <w:r w:rsidRPr="0061671B">
        <w:rPr>
          <w:rFonts w:ascii="Segoe UI" w:hAnsi="Segoe UI" w:cs="Segoe UI"/>
          <w:color w:val="2A2A2A"/>
          <w:sz w:val="20"/>
          <w:szCs w:val="20"/>
        </w:rPr>
        <w:t xml:space="preserve">SWOT is powerful technique </w:t>
      </w:r>
      <w:r>
        <w:rPr>
          <w:rFonts w:ascii="Segoe UI" w:hAnsi="Segoe UI" w:cs="Segoe UI"/>
          <w:color w:val="2A2A2A"/>
          <w:sz w:val="20"/>
          <w:szCs w:val="20"/>
        </w:rPr>
        <w:t>to understand the Strength and Weaknesses, and figure out Both – The Open Opportunities - The Threats we could face.</w:t>
      </w:r>
    </w:p>
    <w:p w:rsidR="0061671B" w:rsidRPr="0061671B" w:rsidRDefault="0061671B" w:rsidP="0061671B">
      <w:pPr>
        <w:rPr>
          <w:rFonts w:ascii="Segoe UI" w:hAnsi="Segoe UI" w:cs="Segoe UI"/>
          <w:color w:val="2A2A2A"/>
          <w:sz w:val="20"/>
          <w:szCs w:val="20"/>
          <w:rtl/>
        </w:rPr>
      </w:pPr>
      <w:r>
        <w:rPr>
          <w:rFonts w:ascii="Segoe UI" w:hAnsi="Segoe UI" w:cs="Segoe UI"/>
          <w:color w:val="2A2A2A"/>
          <w:sz w:val="20"/>
          <w:szCs w:val="20"/>
        </w:rPr>
        <w:t xml:space="preserve">This is the SOWT </w:t>
      </w:r>
      <w:proofErr w:type="spellStart"/>
      <w:r>
        <w:rPr>
          <w:rFonts w:ascii="Segoe UI" w:hAnsi="Segoe UI" w:cs="Segoe UI"/>
          <w:color w:val="2A2A2A"/>
          <w:sz w:val="20"/>
          <w:szCs w:val="20"/>
        </w:rPr>
        <w:t>analisys</w:t>
      </w:r>
      <w:proofErr w:type="spellEnd"/>
      <w:r>
        <w:rPr>
          <w:rFonts w:ascii="Segoe UI" w:hAnsi="Segoe UI" w:cs="Segoe UI"/>
          <w:color w:val="2A2A2A"/>
          <w:sz w:val="20"/>
          <w:szCs w:val="20"/>
        </w:rPr>
        <w:t xml:space="preserve"> for </w:t>
      </w:r>
      <w:proofErr w:type="spellStart"/>
      <w:r>
        <w:rPr>
          <w:rFonts w:ascii="Segoe UI" w:hAnsi="Segoe UI" w:cs="Segoe UI"/>
          <w:color w:val="2A2A2A"/>
          <w:sz w:val="20"/>
          <w:szCs w:val="20"/>
        </w:rPr>
        <w:t>moujod</w:t>
      </w:r>
      <w:proofErr w:type="spellEnd"/>
      <w:r>
        <w:rPr>
          <w:rFonts w:ascii="Segoe UI" w:hAnsi="Segoe UI" w:cs="Segoe UI"/>
          <w:color w:val="2A2A2A"/>
          <w:sz w:val="20"/>
          <w:szCs w:val="20"/>
        </w:rPr>
        <w:t xml:space="preserve"> EST. </w:t>
      </w:r>
      <w:hyperlink r:id="rId7" w:history="1">
        <w:r w:rsidRPr="00BC3F90">
          <w:rPr>
            <w:rStyle w:val="Hyperlink"/>
            <w:rFonts w:ascii="Segoe UI" w:hAnsi="Segoe UI" w:cs="Segoe UI"/>
            <w:sz w:val="20"/>
            <w:szCs w:val="20"/>
          </w:rPr>
          <w:t>www.moujod.com</w:t>
        </w:r>
      </w:hyperlink>
      <w:r>
        <w:rPr>
          <w:rFonts w:ascii="Segoe UI" w:hAnsi="Segoe UI" w:cs="Segoe UI"/>
          <w:color w:val="2A2A2A"/>
          <w:sz w:val="20"/>
          <w:szCs w:val="20"/>
        </w:rPr>
        <w:t xml:space="preserve"> </w:t>
      </w:r>
      <w:r>
        <w:rPr>
          <w:rFonts w:ascii="Segoe UI" w:hAnsi="Segoe UI" w:cs="Segoe UI"/>
          <w:color w:val="2A2A2A"/>
          <w:sz w:val="20"/>
          <w:szCs w:val="20"/>
        </w:rPr>
        <w:tab/>
      </w:r>
    </w:p>
    <w:tbl>
      <w:tblPr>
        <w:tblStyle w:val="TableGrid"/>
        <w:tblW w:w="0" w:type="auto"/>
        <w:tblLook w:val="04A0" w:firstRow="1" w:lastRow="0" w:firstColumn="1" w:lastColumn="0" w:noHBand="0" w:noVBand="1"/>
      </w:tblPr>
      <w:tblGrid>
        <w:gridCol w:w="4743"/>
        <w:gridCol w:w="4744"/>
      </w:tblGrid>
      <w:tr w:rsidR="0061671B" w:rsidTr="0061671B">
        <w:tc>
          <w:tcPr>
            <w:tcW w:w="4743" w:type="dxa"/>
            <w:shd w:val="clear" w:color="auto" w:fill="00B0F0"/>
          </w:tcPr>
          <w:p w:rsidR="0061671B" w:rsidRDefault="0061671B" w:rsidP="0051550F">
            <w:pPr>
              <w:pStyle w:val="Heading3"/>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Strength: </w:t>
            </w:r>
          </w:p>
          <w:p w:rsidR="0061671B" w:rsidRDefault="0061671B" w:rsidP="0061671B">
            <w:pPr>
              <w:pStyle w:val="Heading3"/>
              <w:numPr>
                <w:ilvl w:val="0"/>
                <w:numId w:val="23"/>
              </w:numPr>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Powerful and experienced team </w:t>
            </w:r>
          </w:p>
          <w:p w:rsidR="0061671B" w:rsidRDefault="0061671B" w:rsidP="0061671B">
            <w:pPr>
              <w:pStyle w:val="Heading3"/>
              <w:numPr>
                <w:ilvl w:val="0"/>
                <w:numId w:val="23"/>
              </w:numPr>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The only website specialist with selling genuine perfumes and cosmetics</w:t>
            </w:r>
          </w:p>
          <w:p w:rsidR="0061671B" w:rsidRDefault="0061671B" w:rsidP="0061671B">
            <w:pPr>
              <w:pStyle w:val="Heading3"/>
              <w:numPr>
                <w:ilvl w:val="0"/>
                <w:numId w:val="23"/>
              </w:numPr>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Good Relationship with vendors  </w:t>
            </w:r>
          </w:p>
          <w:p w:rsidR="0061671B" w:rsidRDefault="0061671B" w:rsidP="0061671B">
            <w:pPr>
              <w:pStyle w:val="Heading3"/>
              <w:spacing w:before="75" w:beforeAutospacing="0" w:after="75" w:afterAutospacing="0" w:line="330" w:lineRule="atLeast"/>
              <w:ind w:left="720"/>
              <w:outlineLvl w:val="2"/>
              <w:rPr>
                <w:rFonts w:ascii="Segoe UI" w:eastAsiaTheme="minorHAnsi" w:hAnsi="Segoe UI" w:cs="Segoe UI"/>
                <w:b w:val="0"/>
                <w:bCs w:val="0"/>
                <w:color w:val="2A2A2A"/>
                <w:sz w:val="20"/>
                <w:szCs w:val="20"/>
              </w:rPr>
            </w:pPr>
          </w:p>
        </w:tc>
        <w:tc>
          <w:tcPr>
            <w:tcW w:w="4744" w:type="dxa"/>
            <w:shd w:val="clear" w:color="auto" w:fill="FFC000" w:themeFill="accent4"/>
          </w:tcPr>
          <w:p w:rsidR="0061671B" w:rsidRDefault="0061671B" w:rsidP="0061671B">
            <w:pPr>
              <w:pStyle w:val="Heading3"/>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Weakness: </w:t>
            </w:r>
          </w:p>
          <w:p w:rsidR="0061671B" w:rsidRDefault="0061671B" w:rsidP="0061671B">
            <w:pPr>
              <w:pStyle w:val="Heading3"/>
              <w:numPr>
                <w:ilvl w:val="0"/>
                <w:numId w:val="23"/>
              </w:numPr>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Low budget. </w:t>
            </w:r>
          </w:p>
          <w:p w:rsidR="0061671B" w:rsidRDefault="0061671B" w:rsidP="0061671B">
            <w:pPr>
              <w:pStyle w:val="Heading3"/>
              <w:numPr>
                <w:ilvl w:val="0"/>
                <w:numId w:val="23"/>
              </w:numPr>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New at the Market </w:t>
            </w:r>
          </w:p>
          <w:p w:rsidR="0061671B" w:rsidRDefault="0061671B" w:rsidP="0061671B">
            <w:pPr>
              <w:pStyle w:val="Heading3"/>
              <w:spacing w:before="75" w:beforeAutospacing="0" w:after="75" w:afterAutospacing="0" w:line="330" w:lineRule="atLeast"/>
              <w:ind w:left="720"/>
              <w:outlineLvl w:val="2"/>
              <w:rPr>
                <w:rFonts w:ascii="Segoe UI" w:eastAsiaTheme="minorHAnsi" w:hAnsi="Segoe UI" w:cs="Segoe UI"/>
                <w:b w:val="0"/>
                <w:bCs w:val="0"/>
                <w:color w:val="2A2A2A"/>
                <w:sz w:val="20"/>
                <w:szCs w:val="20"/>
              </w:rPr>
            </w:pPr>
          </w:p>
        </w:tc>
      </w:tr>
      <w:tr w:rsidR="0061671B" w:rsidTr="0061671B">
        <w:tc>
          <w:tcPr>
            <w:tcW w:w="4743" w:type="dxa"/>
            <w:shd w:val="clear" w:color="auto" w:fill="92D050"/>
          </w:tcPr>
          <w:p w:rsidR="0061671B" w:rsidRDefault="0061671B" w:rsidP="0051550F">
            <w:pPr>
              <w:pStyle w:val="Heading3"/>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Opportunities: </w:t>
            </w:r>
          </w:p>
          <w:p w:rsidR="0061671B" w:rsidRDefault="0061671B" w:rsidP="0061671B">
            <w:pPr>
              <w:pStyle w:val="Heading3"/>
              <w:numPr>
                <w:ilvl w:val="0"/>
                <w:numId w:val="23"/>
              </w:numPr>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The growth of E-Market in KSA</w:t>
            </w:r>
          </w:p>
          <w:p w:rsidR="0061671B" w:rsidRDefault="0061671B" w:rsidP="0061671B">
            <w:pPr>
              <w:pStyle w:val="Heading3"/>
              <w:numPr>
                <w:ilvl w:val="0"/>
                <w:numId w:val="23"/>
              </w:numPr>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Civil works in Riyadh will increase The E-commerce in it </w:t>
            </w:r>
          </w:p>
          <w:p w:rsidR="0061671B" w:rsidRDefault="0061671B" w:rsidP="0061671B">
            <w:pPr>
              <w:pStyle w:val="Heading3"/>
              <w:numPr>
                <w:ilvl w:val="0"/>
                <w:numId w:val="23"/>
              </w:numPr>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Open Branches in GCC </w:t>
            </w:r>
          </w:p>
          <w:p w:rsidR="0061671B" w:rsidRDefault="0061671B" w:rsidP="0061671B">
            <w:pPr>
              <w:pStyle w:val="Heading3"/>
              <w:spacing w:before="75" w:beforeAutospacing="0" w:after="75" w:afterAutospacing="0" w:line="330" w:lineRule="atLeast"/>
              <w:outlineLvl w:val="2"/>
              <w:rPr>
                <w:rFonts w:ascii="Segoe UI" w:eastAsiaTheme="minorHAnsi" w:hAnsi="Segoe UI" w:cs="Segoe UI"/>
                <w:b w:val="0"/>
                <w:bCs w:val="0"/>
                <w:color w:val="2A2A2A"/>
                <w:sz w:val="20"/>
                <w:szCs w:val="20"/>
              </w:rPr>
            </w:pPr>
          </w:p>
        </w:tc>
        <w:tc>
          <w:tcPr>
            <w:tcW w:w="4744" w:type="dxa"/>
            <w:shd w:val="clear" w:color="auto" w:fill="FF0000"/>
          </w:tcPr>
          <w:p w:rsidR="0061671B" w:rsidRDefault="0061671B" w:rsidP="0051550F">
            <w:pPr>
              <w:pStyle w:val="Heading3"/>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Threats: </w:t>
            </w:r>
          </w:p>
          <w:p w:rsidR="0061671B" w:rsidRDefault="0061671B" w:rsidP="0061671B">
            <w:pPr>
              <w:pStyle w:val="Heading3"/>
              <w:numPr>
                <w:ilvl w:val="0"/>
                <w:numId w:val="23"/>
              </w:numPr>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Big E-Commerce website have more powerful marketing </w:t>
            </w:r>
          </w:p>
          <w:p w:rsidR="0061671B" w:rsidRDefault="0061671B" w:rsidP="0061671B">
            <w:pPr>
              <w:pStyle w:val="Heading3"/>
              <w:numPr>
                <w:ilvl w:val="0"/>
                <w:numId w:val="23"/>
              </w:numPr>
              <w:spacing w:before="75" w:beforeAutospacing="0" w:after="75" w:afterAutospacing="0" w:line="330" w:lineRule="atLeast"/>
              <w:outlineLvl w:val="2"/>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Can sell lower prices. </w:t>
            </w:r>
          </w:p>
        </w:tc>
      </w:tr>
    </w:tbl>
    <w:p w:rsidR="001962C0" w:rsidRDefault="001962C0"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A878AE" w:rsidRDefault="00A878AE" w:rsidP="0061671B">
      <w:pPr>
        <w:pStyle w:val="Heading3"/>
        <w:spacing w:before="75" w:beforeAutospacing="0" w:after="75" w:afterAutospacing="0" w:line="330" w:lineRule="atLeast"/>
        <w:rPr>
          <w:b w:val="0"/>
          <w:bCs w:val="0"/>
          <w:color w:val="2E74B5" w:themeColor="accent1" w:themeShade="BF"/>
          <w:sz w:val="24"/>
          <w:szCs w:val="24"/>
          <w:u w:val="single"/>
        </w:rPr>
      </w:pPr>
    </w:p>
    <w:p w:rsidR="0061671B" w:rsidRDefault="0061671B" w:rsidP="0061671B">
      <w:pPr>
        <w:pStyle w:val="Heading3"/>
        <w:spacing w:before="75" w:beforeAutospacing="0" w:after="75" w:afterAutospacing="0" w:line="330" w:lineRule="atLeast"/>
        <w:rPr>
          <w:b w:val="0"/>
          <w:bCs w:val="0"/>
          <w:color w:val="2E74B5" w:themeColor="accent1" w:themeShade="BF"/>
          <w:sz w:val="24"/>
          <w:szCs w:val="24"/>
          <w:u w:val="single"/>
        </w:rPr>
      </w:pPr>
    </w:p>
    <w:p w:rsidR="0061671B" w:rsidRPr="0061671B" w:rsidRDefault="0061671B" w:rsidP="0061671B">
      <w:pPr>
        <w:rPr>
          <w:color w:val="2E74B5" w:themeColor="accent1" w:themeShade="BF"/>
          <w:sz w:val="24"/>
          <w:szCs w:val="24"/>
        </w:rPr>
      </w:pPr>
      <w:r w:rsidRPr="0061671B">
        <w:rPr>
          <w:b/>
          <w:bCs/>
          <w:color w:val="2E74B5" w:themeColor="accent1" w:themeShade="BF"/>
          <w:sz w:val="24"/>
          <w:szCs w:val="24"/>
        </w:rPr>
        <w:t>Q2-</w:t>
      </w:r>
      <w:r>
        <w:rPr>
          <w:color w:val="2E74B5" w:themeColor="accent1" w:themeShade="BF"/>
          <w:sz w:val="24"/>
          <w:szCs w:val="24"/>
        </w:rPr>
        <w:t xml:space="preserve"> </w:t>
      </w:r>
      <w:r w:rsidRPr="0061671B">
        <w:rPr>
          <w:color w:val="2E74B5" w:themeColor="accent1" w:themeShade="BF"/>
          <w:sz w:val="24"/>
          <w:szCs w:val="24"/>
        </w:rPr>
        <w:t>Discuss most important factors for successful E-Commerce site designing.</w:t>
      </w:r>
    </w:p>
    <w:p w:rsidR="0061671B" w:rsidRDefault="0061671B" w:rsidP="00B3464C">
      <w:pPr>
        <w:pStyle w:val="Heading3"/>
        <w:numPr>
          <w:ilvl w:val="0"/>
          <w:numId w:val="24"/>
        </w:numPr>
        <w:spacing w:before="75" w:beforeAutospacing="0" w:after="75" w:afterAutospacing="0" w:line="330" w:lineRule="atLeast"/>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Platform and Theme: Choosing the</w:t>
      </w:r>
      <w:r w:rsidR="00B3464C">
        <w:rPr>
          <w:rFonts w:ascii="Segoe UI" w:eastAsiaTheme="minorHAnsi" w:hAnsi="Segoe UI" w:cs="Segoe UI"/>
          <w:b w:val="0"/>
          <w:bCs w:val="0"/>
          <w:color w:val="2A2A2A"/>
          <w:sz w:val="20"/>
          <w:szCs w:val="20"/>
        </w:rPr>
        <w:t xml:space="preserve"> suitable platform is the most important</w:t>
      </w:r>
      <w:r w:rsidRPr="0061671B">
        <w:rPr>
          <w:rFonts w:ascii="Segoe UI" w:eastAsiaTheme="minorHAnsi" w:hAnsi="Segoe UI" w:cs="Segoe UI"/>
          <w:b w:val="0"/>
          <w:bCs w:val="0"/>
          <w:color w:val="2A2A2A"/>
          <w:sz w:val="20"/>
          <w:szCs w:val="20"/>
        </w:rPr>
        <w:t xml:space="preserve"> step you need to do to buil</w:t>
      </w:r>
      <w:r w:rsidR="00B3464C">
        <w:rPr>
          <w:rFonts w:ascii="Segoe UI" w:eastAsiaTheme="minorHAnsi" w:hAnsi="Segoe UI" w:cs="Segoe UI"/>
          <w:b w:val="0"/>
          <w:bCs w:val="0"/>
          <w:color w:val="2A2A2A"/>
          <w:sz w:val="20"/>
          <w:szCs w:val="20"/>
        </w:rPr>
        <w:t>d a sales-driven e-commerce site.</w:t>
      </w:r>
      <w:r w:rsidR="00B3464C">
        <w:rPr>
          <w:rFonts w:ascii="Segoe UI" w:eastAsiaTheme="minorHAnsi" w:hAnsi="Segoe UI" w:cs="Segoe UI"/>
          <w:b w:val="0"/>
          <w:bCs w:val="0"/>
          <w:color w:val="2A2A2A"/>
          <w:sz w:val="20"/>
          <w:szCs w:val="20"/>
        </w:rPr>
        <w:br/>
        <w:t>T</w:t>
      </w:r>
      <w:r w:rsidRPr="00B3464C">
        <w:rPr>
          <w:rFonts w:ascii="Segoe UI" w:eastAsiaTheme="minorHAnsi" w:hAnsi="Segoe UI" w:cs="Segoe UI"/>
          <w:b w:val="0"/>
          <w:bCs w:val="0"/>
          <w:color w:val="2A2A2A"/>
          <w:sz w:val="20"/>
          <w:szCs w:val="20"/>
        </w:rPr>
        <w:t xml:space="preserve">hemes also play a vital </w:t>
      </w:r>
      <w:r w:rsidR="00B3464C">
        <w:rPr>
          <w:rFonts w:ascii="Segoe UI" w:eastAsiaTheme="minorHAnsi" w:hAnsi="Segoe UI" w:cs="Segoe UI"/>
          <w:b w:val="0"/>
          <w:bCs w:val="0"/>
          <w:color w:val="2A2A2A"/>
          <w:sz w:val="20"/>
          <w:szCs w:val="20"/>
        </w:rPr>
        <w:t xml:space="preserve">factor </w:t>
      </w:r>
      <w:r w:rsidR="00B3464C" w:rsidRPr="00B3464C">
        <w:rPr>
          <w:rFonts w:ascii="Segoe UI" w:eastAsiaTheme="minorHAnsi" w:hAnsi="Segoe UI" w:cs="Segoe UI"/>
          <w:b w:val="0"/>
          <w:bCs w:val="0"/>
          <w:color w:val="2A2A2A"/>
          <w:sz w:val="20"/>
          <w:szCs w:val="20"/>
        </w:rPr>
        <w:t>in</w:t>
      </w:r>
      <w:r w:rsidRPr="00B3464C">
        <w:rPr>
          <w:rFonts w:ascii="Segoe UI" w:eastAsiaTheme="minorHAnsi" w:hAnsi="Segoe UI" w:cs="Segoe UI"/>
          <w:b w:val="0"/>
          <w:bCs w:val="0"/>
          <w:color w:val="2A2A2A"/>
          <w:sz w:val="20"/>
          <w:szCs w:val="20"/>
        </w:rPr>
        <w:t xml:space="preserve"> the success of an e-commerce website. A good theme should support a complex but clear structure, and the user-friendly interface of a website.</w:t>
      </w:r>
    </w:p>
    <w:p w:rsidR="00B3464C" w:rsidRDefault="00B3464C" w:rsidP="00B3464C">
      <w:pPr>
        <w:pStyle w:val="Heading3"/>
        <w:spacing w:before="75" w:beforeAutospacing="0" w:after="75" w:afterAutospacing="0" w:line="330" w:lineRule="atLeast"/>
        <w:ind w:left="720"/>
        <w:rPr>
          <w:rFonts w:ascii="Segoe UI" w:eastAsiaTheme="minorHAnsi" w:hAnsi="Segoe UI" w:cs="Segoe UI"/>
          <w:b w:val="0"/>
          <w:bCs w:val="0"/>
          <w:color w:val="2A2A2A"/>
          <w:sz w:val="20"/>
          <w:szCs w:val="20"/>
        </w:rPr>
      </w:pPr>
    </w:p>
    <w:p w:rsidR="00B3464C" w:rsidRDefault="00B3464C" w:rsidP="00B3464C">
      <w:pPr>
        <w:pStyle w:val="Heading3"/>
        <w:numPr>
          <w:ilvl w:val="0"/>
          <w:numId w:val="24"/>
        </w:numPr>
        <w:spacing w:before="75" w:beforeAutospacing="0" w:after="75" w:afterAutospacing="0" w:line="330" w:lineRule="atLeast"/>
        <w:rPr>
          <w:rFonts w:ascii="Segoe UI" w:eastAsiaTheme="minorHAnsi" w:hAnsi="Segoe UI" w:cs="Segoe UI"/>
          <w:b w:val="0"/>
          <w:bCs w:val="0"/>
          <w:color w:val="2A2A2A"/>
          <w:sz w:val="20"/>
          <w:szCs w:val="20"/>
        </w:rPr>
      </w:pPr>
      <w:r w:rsidRPr="00B3464C">
        <w:rPr>
          <w:rFonts w:ascii="Segoe UI" w:eastAsiaTheme="minorHAnsi" w:hAnsi="Segoe UI" w:cs="Segoe UI"/>
          <w:b w:val="0"/>
          <w:bCs w:val="0"/>
          <w:color w:val="2A2A2A"/>
          <w:sz w:val="20"/>
          <w:szCs w:val="20"/>
        </w:rPr>
        <w:t>Search Engine Optimization (SEO</w:t>
      </w:r>
      <w:r w:rsidRPr="00B3464C">
        <w:rPr>
          <w:rFonts w:ascii="Segoe UI" w:eastAsiaTheme="minorHAnsi" w:hAnsi="Segoe UI" w:cs="Segoe UI"/>
          <w:color w:val="2A2A2A"/>
          <w:sz w:val="20"/>
          <w:szCs w:val="20"/>
        </w:rPr>
        <w:t>)</w:t>
      </w:r>
      <w:r>
        <w:rPr>
          <w:rFonts w:ascii="Segoe UI" w:eastAsiaTheme="minorHAnsi" w:hAnsi="Segoe UI" w:cs="Segoe UI"/>
          <w:color w:val="2A2A2A"/>
          <w:sz w:val="20"/>
          <w:szCs w:val="20"/>
        </w:rPr>
        <w:t xml:space="preserve">: </w:t>
      </w:r>
      <w:r w:rsidRPr="00B3464C">
        <w:rPr>
          <w:rFonts w:ascii="Segoe UI" w:eastAsiaTheme="minorHAnsi" w:hAnsi="Segoe UI" w:cs="Segoe UI"/>
          <w:b w:val="0"/>
          <w:bCs w:val="0"/>
          <w:color w:val="2A2A2A"/>
          <w:sz w:val="20"/>
          <w:szCs w:val="20"/>
        </w:rPr>
        <w:t>Searc</w:t>
      </w:r>
      <w:r>
        <w:rPr>
          <w:rFonts w:ascii="Segoe UI" w:eastAsiaTheme="minorHAnsi" w:hAnsi="Segoe UI" w:cs="Segoe UI"/>
          <w:b w:val="0"/>
          <w:bCs w:val="0"/>
          <w:color w:val="2A2A2A"/>
          <w:sz w:val="20"/>
          <w:szCs w:val="20"/>
        </w:rPr>
        <w:t>h Engine Optimization helps</w:t>
      </w:r>
      <w:r w:rsidRPr="00B3464C">
        <w:rPr>
          <w:rFonts w:ascii="Segoe UI" w:eastAsiaTheme="minorHAnsi" w:hAnsi="Segoe UI" w:cs="Segoe UI"/>
          <w:b w:val="0"/>
          <w:bCs w:val="0"/>
          <w:color w:val="2A2A2A"/>
          <w:sz w:val="20"/>
          <w:szCs w:val="20"/>
        </w:rPr>
        <w:t xml:space="preserve"> to show u</w:t>
      </w:r>
      <w:r>
        <w:rPr>
          <w:rFonts w:ascii="Segoe UI" w:eastAsiaTheme="minorHAnsi" w:hAnsi="Segoe UI" w:cs="Segoe UI"/>
          <w:b w:val="0"/>
          <w:bCs w:val="0"/>
          <w:color w:val="2A2A2A"/>
          <w:sz w:val="20"/>
          <w:szCs w:val="20"/>
        </w:rPr>
        <w:t>p when someone searches for a</w:t>
      </w:r>
      <w:r w:rsidRPr="00B3464C">
        <w:rPr>
          <w:rFonts w:ascii="Segoe UI" w:eastAsiaTheme="minorHAnsi" w:hAnsi="Segoe UI" w:cs="Segoe UI"/>
          <w:b w:val="0"/>
          <w:bCs w:val="0"/>
          <w:color w:val="2A2A2A"/>
          <w:sz w:val="20"/>
          <w:szCs w:val="20"/>
        </w:rPr>
        <w:t xml:space="preserve"> merchandi</w:t>
      </w:r>
      <w:r>
        <w:rPr>
          <w:rFonts w:ascii="Segoe UI" w:eastAsiaTheme="minorHAnsi" w:hAnsi="Segoe UI" w:cs="Segoe UI"/>
          <w:b w:val="0"/>
          <w:bCs w:val="0"/>
          <w:color w:val="2A2A2A"/>
          <w:sz w:val="20"/>
          <w:szCs w:val="20"/>
        </w:rPr>
        <w:t xml:space="preserve">se, and therefore increases the </w:t>
      </w:r>
      <w:r w:rsidRPr="00B3464C">
        <w:rPr>
          <w:rFonts w:ascii="Segoe UI" w:eastAsiaTheme="minorHAnsi" w:hAnsi="Segoe UI" w:cs="Segoe UI"/>
          <w:b w:val="0"/>
          <w:bCs w:val="0"/>
          <w:color w:val="2A2A2A"/>
          <w:sz w:val="20"/>
          <w:szCs w:val="20"/>
        </w:rPr>
        <w:t>visibility, the</w:t>
      </w:r>
      <w:r>
        <w:rPr>
          <w:rFonts w:ascii="Segoe UI" w:eastAsiaTheme="minorHAnsi" w:hAnsi="Segoe UI" w:cs="Segoe UI"/>
          <w:b w:val="0"/>
          <w:bCs w:val="0"/>
          <w:color w:val="2A2A2A"/>
          <w:sz w:val="20"/>
          <w:szCs w:val="20"/>
        </w:rPr>
        <w:t xml:space="preserve"> higher the website</w:t>
      </w:r>
      <w:r w:rsidRPr="00B3464C">
        <w:rPr>
          <w:rFonts w:ascii="Segoe UI" w:eastAsiaTheme="minorHAnsi" w:hAnsi="Segoe UI" w:cs="Segoe UI"/>
          <w:b w:val="0"/>
          <w:bCs w:val="0"/>
          <w:color w:val="2A2A2A"/>
          <w:sz w:val="20"/>
          <w:szCs w:val="20"/>
        </w:rPr>
        <w:t xml:space="preserve"> rank on the search results page, the more potential customers are reached.</w:t>
      </w:r>
    </w:p>
    <w:p w:rsidR="00B3464C" w:rsidRPr="00A878AE" w:rsidRDefault="00B3464C" w:rsidP="00A878AE">
      <w:pPr>
        <w:rPr>
          <w:rFonts w:ascii="Segoe UI" w:hAnsi="Segoe UI" w:cs="Segoe UI"/>
          <w:b/>
          <w:bCs/>
          <w:color w:val="2A2A2A"/>
          <w:sz w:val="20"/>
          <w:szCs w:val="20"/>
        </w:rPr>
      </w:pPr>
    </w:p>
    <w:p w:rsidR="00B3464C" w:rsidRDefault="00B3464C" w:rsidP="00B3464C">
      <w:pPr>
        <w:pStyle w:val="Heading3"/>
        <w:numPr>
          <w:ilvl w:val="0"/>
          <w:numId w:val="24"/>
        </w:numPr>
        <w:spacing w:before="75" w:beforeAutospacing="0" w:after="75" w:afterAutospacing="0" w:line="330" w:lineRule="atLeast"/>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Website Content: The Information must be Up-To-Date and helpful, Clear, detailed and easy to understand.</w:t>
      </w:r>
    </w:p>
    <w:p w:rsidR="00B3464C" w:rsidRDefault="00B3464C" w:rsidP="00B3464C">
      <w:pPr>
        <w:pStyle w:val="ListParagraph"/>
      </w:pPr>
      <w:proofErr w:type="gramStart"/>
      <w:r>
        <w:t>avoid</w:t>
      </w:r>
      <w:proofErr w:type="gramEnd"/>
      <w:r>
        <w:t xml:space="preserve"> any possible misunderstanding, and appear visibly on your main site.</w:t>
      </w:r>
    </w:p>
    <w:p w:rsidR="00B3464C" w:rsidRDefault="00B3464C" w:rsidP="00B3464C">
      <w:pPr>
        <w:pStyle w:val="ListParagraph"/>
      </w:pPr>
    </w:p>
    <w:p w:rsidR="00B3464C" w:rsidRDefault="00B3464C" w:rsidP="00B3464C">
      <w:pPr>
        <w:pStyle w:val="ListParagraph"/>
      </w:pPr>
    </w:p>
    <w:p w:rsidR="00B3464C" w:rsidRPr="00B3464C" w:rsidRDefault="00B3464C" w:rsidP="00B3464C">
      <w:pPr>
        <w:pStyle w:val="ListParagraph"/>
        <w:numPr>
          <w:ilvl w:val="0"/>
          <w:numId w:val="24"/>
        </w:numPr>
        <w:rPr>
          <w:rFonts w:ascii="Segoe UI" w:hAnsi="Segoe UI" w:cs="Segoe UI"/>
          <w:b/>
          <w:bCs/>
          <w:color w:val="2A2A2A"/>
          <w:sz w:val="20"/>
          <w:szCs w:val="20"/>
        </w:rPr>
      </w:pPr>
      <w:r>
        <w:t xml:space="preserve">Check-out Process: </w:t>
      </w:r>
    </w:p>
    <w:p w:rsidR="00B3464C" w:rsidRDefault="00B3464C" w:rsidP="00B3464C">
      <w:pPr>
        <w:pStyle w:val="ListParagraph"/>
      </w:pPr>
      <w:r>
        <w:t>Don’t “challenge” your clients with a long and confusing check-out process. No one likes to go through pages and pages before reaching the confirmation section. According to a survey by The Big Picture, 11% of buyers abandon their shopping cart because of a complex check-out process. The more complicated a check-out process you make, the higher the risk of losing a customer will be.</w:t>
      </w:r>
    </w:p>
    <w:p w:rsidR="00B3464C" w:rsidRPr="00B3464C" w:rsidRDefault="00B3464C" w:rsidP="00B3464C">
      <w:pPr>
        <w:rPr>
          <w:rFonts w:ascii="Segoe UI" w:hAnsi="Segoe UI" w:cs="Segoe UI"/>
          <w:b/>
          <w:bCs/>
          <w:color w:val="2A2A2A"/>
          <w:sz w:val="20"/>
          <w:szCs w:val="20"/>
        </w:rPr>
      </w:pPr>
    </w:p>
    <w:p w:rsidR="00F443E5" w:rsidRPr="00F443E5" w:rsidRDefault="00B3464C" w:rsidP="00F443E5">
      <w:pPr>
        <w:rPr>
          <w:i/>
          <w:iCs/>
        </w:rPr>
      </w:pPr>
      <w:r>
        <w:rPr>
          <w:rFonts w:ascii="Segoe UI" w:hAnsi="Segoe UI" w:cs="Segoe UI"/>
          <w:b/>
          <w:bCs/>
          <w:color w:val="2A2A2A"/>
          <w:sz w:val="20"/>
          <w:szCs w:val="20"/>
        </w:rPr>
        <w:t xml:space="preserve"> </w:t>
      </w:r>
      <w:r w:rsidR="00F443E5">
        <w:rPr>
          <w:b/>
          <w:bCs/>
          <w:color w:val="2E74B5" w:themeColor="accent1" w:themeShade="BF"/>
          <w:sz w:val="24"/>
          <w:szCs w:val="24"/>
        </w:rPr>
        <w:t>Q3</w:t>
      </w:r>
      <w:proofErr w:type="gramStart"/>
      <w:r w:rsidR="00F443E5">
        <w:rPr>
          <w:b/>
          <w:bCs/>
          <w:color w:val="2E74B5" w:themeColor="accent1" w:themeShade="BF"/>
          <w:sz w:val="24"/>
          <w:szCs w:val="24"/>
        </w:rPr>
        <w:t xml:space="preserve">- </w:t>
      </w:r>
      <w:r w:rsidR="00F443E5" w:rsidRPr="00F443E5">
        <w:rPr>
          <w:color w:val="2E74B5" w:themeColor="accent1" w:themeShade="BF"/>
          <w:sz w:val="24"/>
          <w:szCs w:val="24"/>
        </w:rPr>
        <w:t xml:space="preserve"> </w:t>
      </w:r>
      <w:r w:rsidR="00F443E5" w:rsidRPr="00F443E5">
        <w:rPr>
          <w:color w:val="2E74B5" w:themeColor="accent1" w:themeShade="BF"/>
          <w:sz w:val="24"/>
          <w:szCs w:val="24"/>
        </w:rPr>
        <w:t>Discuss</w:t>
      </w:r>
      <w:proofErr w:type="gramEnd"/>
      <w:r w:rsidR="00F443E5" w:rsidRPr="00F443E5">
        <w:rPr>
          <w:color w:val="2E74B5" w:themeColor="accent1" w:themeShade="BF"/>
          <w:sz w:val="24"/>
          <w:szCs w:val="24"/>
        </w:rPr>
        <w:t xml:space="preserve"> Two tier and </w:t>
      </w:r>
      <w:r w:rsidR="00F443E5" w:rsidRPr="00F443E5">
        <w:rPr>
          <w:color w:val="2E74B5" w:themeColor="accent1" w:themeShade="BF"/>
          <w:sz w:val="24"/>
          <w:szCs w:val="24"/>
        </w:rPr>
        <w:t>Multi-Tier</w:t>
      </w:r>
      <w:r w:rsidR="00F443E5" w:rsidRPr="00F443E5">
        <w:rPr>
          <w:color w:val="2E74B5" w:themeColor="accent1" w:themeShade="BF"/>
          <w:sz w:val="24"/>
          <w:szCs w:val="24"/>
        </w:rPr>
        <w:t xml:space="preserve"> E-Commerce architecture</w:t>
      </w:r>
      <w:r w:rsidR="00F443E5" w:rsidRPr="00F443E5">
        <w:rPr>
          <w:i/>
          <w:iCs/>
        </w:rPr>
        <w:t>.</w:t>
      </w:r>
    </w:p>
    <w:p w:rsidR="00B3464C" w:rsidRPr="00F443E5" w:rsidRDefault="00F443E5" w:rsidP="00F443E5">
      <w:pPr>
        <w:pStyle w:val="Heading3"/>
        <w:spacing w:before="75" w:beforeAutospacing="0" w:after="75" w:afterAutospacing="0" w:line="330" w:lineRule="atLeast"/>
        <w:jc w:val="both"/>
        <w:rPr>
          <w:rFonts w:asciiTheme="minorHAnsi" w:eastAsiaTheme="minorHAnsi" w:hAnsiTheme="minorHAnsi" w:cstheme="minorBidi"/>
          <w:b w:val="0"/>
          <w:bCs w:val="0"/>
          <w:sz w:val="22"/>
          <w:szCs w:val="22"/>
        </w:rPr>
      </w:pPr>
      <w:r w:rsidRPr="00F443E5">
        <w:rPr>
          <w:rFonts w:asciiTheme="minorHAnsi" w:eastAsiaTheme="minorHAnsi" w:hAnsiTheme="minorHAnsi" w:cstheme="minorBidi"/>
          <w:b w:val="0"/>
          <w:bCs w:val="0"/>
          <w:sz w:val="22"/>
          <w:szCs w:val="22"/>
        </w:rPr>
        <w:t>Two-tier architecture: In two-tier client-server architecture the user interface runs on the client and the database is stored on the server</w:t>
      </w:r>
      <w:r w:rsidRPr="00F443E5">
        <w:rPr>
          <w:rFonts w:asciiTheme="minorHAnsi" w:eastAsiaTheme="minorHAnsi" w:hAnsiTheme="minorHAnsi" w:cstheme="minorBidi"/>
          <w:b w:val="0"/>
          <w:bCs w:val="0"/>
          <w:sz w:val="22"/>
          <w:szCs w:val="22"/>
        </w:rPr>
        <w:t>. The business application can run</w:t>
      </w:r>
      <w:r w:rsidRPr="00F443E5">
        <w:rPr>
          <w:rFonts w:asciiTheme="minorHAnsi" w:eastAsiaTheme="minorHAnsi" w:hAnsiTheme="minorHAnsi" w:cstheme="minorBidi"/>
          <w:b w:val="0"/>
          <w:bCs w:val="0"/>
          <w:sz w:val="22"/>
          <w:szCs w:val="22"/>
        </w:rPr>
        <w:t xml:space="preserve"> on the client or the se</w:t>
      </w:r>
      <w:r w:rsidRPr="00F443E5">
        <w:rPr>
          <w:rFonts w:asciiTheme="minorHAnsi" w:eastAsiaTheme="minorHAnsi" w:hAnsiTheme="minorHAnsi" w:cstheme="minorBidi"/>
          <w:b w:val="0"/>
          <w:bCs w:val="0"/>
          <w:sz w:val="22"/>
          <w:szCs w:val="22"/>
        </w:rPr>
        <w:t xml:space="preserve">rver. The user application </w:t>
      </w:r>
      <w:r>
        <w:rPr>
          <w:rFonts w:asciiTheme="minorHAnsi" w:eastAsiaTheme="minorHAnsi" w:hAnsiTheme="minorHAnsi" w:cstheme="minorBidi"/>
          <w:b w:val="0"/>
          <w:bCs w:val="0"/>
          <w:sz w:val="22"/>
          <w:szCs w:val="22"/>
        </w:rPr>
        <w:t>c</w:t>
      </w:r>
      <w:r w:rsidRPr="00F443E5">
        <w:rPr>
          <w:rFonts w:asciiTheme="minorHAnsi" w:eastAsiaTheme="minorHAnsi" w:hAnsiTheme="minorHAnsi" w:cstheme="minorBidi"/>
          <w:b w:val="0"/>
          <w:bCs w:val="0"/>
          <w:sz w:val="22"/>
          <w:szCs w:val="22"/>
        </w:rPr>
        <w:t xml:space="preserve">ould be run on </w:t>
      </w:r>
      <w:r w:rsidRPr="00F443E5">
        <w:rPr>
          <w:rFonts w:asciiTheme="minorHAnsi" w:eastAsiaTheme="minorHAnsi" w:hAnsiTheme="minorHAnsi" w:cstheme="minorBidi"/>
          <w:b w:val="0"/>
          <w:bCs w:val="0"/>
          <w:sz w:val="22"/>
          <w:szCs w:val="22"/>
        </w:rPr>
        <w:t>client or the server. It allows the client processes to run separately from the server processes on different computers. The client processes provide an interface for the customer that gather and present the data on the computer of the customer. The server processes provide an interface with the data store of the business. This part of the application is known as data layer. The business logic, which validates data, monitors security and permissions and performs other business rules, can be kept either on the client or the server. The following Figure shows the outline of the two-tier architecture.</w:t>
      </w:r>
    </w:p>
    <w:p w:rsidR="00B3464C" w:rsidRPr="00B3464C" w:rsidRDefault="00B3464C" w:rsidP="00B3464C">
      <w:pPr>
        <w:pStyle w:val="ListParagraph"/>
        <w:spacing w:after="0" w:line="240" w:lineRule="auto"/>
        <w:rPr>
          <w:rFonts w:ascii="Times New Roman" w:eastAsia="Times New Roman" w:hAnsi="Times New Roman" w:cs="Times New Roman"/>
          <w:sz w:val="24"/>
          <w:szCs w:val="24"/>
        </w:rPr>
      </w:pPr>
    </w:p>
    <w:p w:rsidR="00B3464C" w:rsidRDefault="00F443E5" w:rsidP="00F443E5">
      <w:pPr>
        <w:pStyle w:val="Heading3"/>
        <w:spacing w:before="75" w:beforeAutospacing="0" w:after="75" w:afterAutospacing="0" w:line="330" w:lineRule="atLeast"/>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Multi-Tier architecture: Where still have the user interface but the </w:t>
      </w:r>
      <w:r w:rsidR="00AC1D17">
        <w:rPr>
          <w:rFonts w:ascii="Segoe UI" w:eastAsiaTheme="minorHAnsi" w:hAnsi="Segoe UI" w:cs="Segoe UI"/>
          <w:b w:val="0"/>
          <w:bCs w:val="0"/>
          <w:color w:val="2A2A2A"/>
          <w:sz w:val="20"/>
          <w:szCs w:val="20"/>
        </w:rPr>
        <w:t xml:space="preserve">server side ( data base and the application ) can be found on more than two tiers, Each Server/ servers is reasonable for particular process ( database – security – Search engine and so on ) </w:t>
      </w:r>
    </w:p>
    <w:p w:rsidR="00A878AE" w:rsidRDefault="00A878AE" w:rsidP="00AC1D17">
      <w:pPr>
        <w:rPr>
          <w:bCs/>
          <w:i/>
          <w:iCs/>
        </w:rPr>
      </w:pPr>
    </w:p>
    <w:p w:rsidR="00AC1D17" w:rsidRPr="00AC1D17" w:rsidRDefault="00AC1D17" w:rsidP="00AC1D17">
      <w:pPr>
        <w:rPr>
          <w:color w:val="2E74B5" w:themeColor="accent1" w:themeShade="BF"/>
          <w:sz w:val="24"/>
          <w:szCs w:val="24"/>
        </w:rPr>
      </w:pPr>
      <w:r w:rsidRPr="00AC1D17">
        <w:rPr>
          <w:b/>
          <w:bCs/>
          <w:color w:val="2E74B5" w:themeColor="accent1" w:themeShade="BF"/>
          <w:sz w:val="24"/>
          <w:szCs w:val="24"/>
        </w:rPr>
        <w:t>Q4</w:t>
      </w:r>
      <w:r w:rsidRPr="00AC1D17">
        <w:rPr>
          <w:color w:val="2E74B5" w:themeColor="accent1" w:themeShade="BF"/>
          <w:sz w:val="24"/>
          <w:szCs w:val="24"/>
        </w:rPr>
        <w:t xml:space="preserve">- </w:t>
      </w:r>
      <w:r w:rsidRPr="00AC1D17">
        <w:rPr>
          <w:color w:val="2E74B5" w:themeColor="accent1" w:themeShade="BF"/>
          <w:sz w:val="24"/>
          <w:szCs w:val="24"/>
        </w:rPr>
        <w:t xml:space="preserve">What is good E-Commerce </w:t>
      </w:r>
      <w:proofErr w:type="gramStart"/>
      <w:r w:rsidRPr="00AC1D17">
        <w:rPr>
          <w:color w:val="2E74B5" w:themeColor="accent1" w:themeShade="BF"/>
          <w:sz w:val="24"/>
          <w:szCs w:val="24"/>
        </w:rPr>
        <w:t>security ?</w:t>
      </w:r>
      <w:proofErr w:type="gramEnd"/>
      <w:r w:rsidRPr="00AC1D17">
        <w:rPr>
          <w:color w:val="2E74B5" w:themeColor="accent1" w:themeShade="BF"/>
          <w:sz w:val="24"/>
          <w:szCs w:val="24"/>
        </w:rPr>
        <w:t xml:space="preserve"> Discuss three key points of vulnerability in e-commerce environment.</w:t>
      </w:r>
    </w:p>
    <w:p w:rsidR="0004382C" w:rsidRDefault="0004382C" w:rsidP="0004382C">
      <w:pPr>
        <w:pStyle w:val="Heading3"/>
        <w:spacing w:before="75" w:after="75" w:line="330" w:lineRule="atLeast"/>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We can </w:t>
      </w:r>
      <w:r w:rsidRPr="0004382C">
        <w:rPr>
          <w:rFonts w:ascii="Segoe UI" w:eastAsiaTheme="minorHAnsi" w:hAnsi="Segoe UI" w:cs="Segoe UI"/>
          <w:b w:val="0"/>
          <w:bCs w:val="0"/>
          <w:color w:val="2A2A2A"/>
          <w:sz w:val="20"/>
          <w:szCs w:val="20"/>
        </w:rPr>
        <w:t>achieve</w:t>
      </w:r>
      <w:r>
        <w:rPr>
          <w:rFonts w:ascii="Segoe UI" w:eastAsiaTheme="minorHAnsi" w:hAnsi="Segoe UI" w:cs="Segoe UI"/>
          <w:b w:val="0"/>
          <w:bCs w:val="0"/>
          <w:color w:val="2A2A2A"/>
          <w:sz w:val="20"/>
          <w:szCs w:val="20"/>
        </w:rPr>
        <w:t xml:space="preserve"> highest degree of security by: </w:t>
      </w:r>
    </w:p>
    <w:p w:rsidR="0004382C" w:rsidRDefault="0004382C" w:rsidP="0004382C">
      <w:pPr>
        <w:pStyle w:val="Heading3"/>
        <w:numPr>
          <w:ilvl w:val="0"/>
          <w:numId w:val="23"/>
        </w:numPr>
        <w:spacing w:before="75" w:after="75" w:line="330" w:lineRule="atLeast"/>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 Using New</w:t>
      </w:r>
      <w:r w:rsidR="00AC1D17" w:rsidRPr="0004382C">
        <w:rPr>
          <w:rFonts w:ascii="Segoe UI" w:eastAsiaTheme="minorHAnsi" w:hAnsi="Segoe UI" w:cs="Segoe UI"/>
          <w:b w:val="0"/>
          <w:bCs w:val="0"/>
          <w:color w:val="2A2A2A"/>
          <w:sz w:val="20"/>
          <w:szCs w:val="20"/>
        </w:rPr>
        <w:t xml:space="preserve"> technologies</w:t>
      </w:r>
    </w:p>
    <w:p w:rsidR="0004382C" w:rsidRDefault="0004382C" w:rsidP="0004382C">
      <w:pPr>
        <w:pStyle w:val="Heading3"/>
        <w:numPr>
          <w:ilvl w:val="0"/>
          <w:numId w:val="23"/>
        </w:numPr>
        <w:spacing w:before="75" w:after="75" w:line="330" w:lineRule="atLeast"/>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 </w:t>
      </w:r>
      <w:r w:rsidR="00AC1D17" w:rsidRPr="0004382C">
        <w:rPr>
          <w:rFonts w:ascii="Segoe UI" w:eastAsiaTheme="minorHAnsi" w:hAnsi="Segoe UI" w:cs="Segoe UI"/>
          <w:b w:val="0"/>
          <w:bCs w:val="0"/>
          <w:color w:val="2A2A2A"/>
          <w:sz w:val="20"/>
          <w:szCs w:val="20"/>
        </w:rPr>
        <w:t>Organiza</w:t>
      </w:r>
      <w:r>
        <w:rPr>
          <w:rFonts w:ascii="Segoe UI" w:eastAsiaTheme="minorHAnsi" w:hAnsi="Segoe UI" w:cs="Segoe UI"/>
          <w:b w:val="0"/>
          <w:bCs w:val="0"/>
          <w:color w:val="2A2A2A"/>
          <w:sz w:val="20"/>
          <w:szCs w:val="20"/>
        </w:rPr>
        <w:t xml:space="preserve">tional policies and procedures </w:t>
      </w:r>
    </w:p>
    <w:p w:rsidR="0004382C" w:rsidRPr="0004382C" w:rsidRDefault="00AC1D17" w:rsidP="0004382C">
      <w:pPr>
        <w:pStyle w:val="Heading3"/>
        <w:numPr>
          <w:ilvl w:val="0"/>
          <w:numId w:val="23"/>
        </w:numPr>
        <w:spacing w:before="75" w:after="75" w:line="330" w:lineRule="atLeast"/>
        <w:rPr>
          <w:rFonts w:ascii="Segoe UI" w:eastAsiaTheme="minorHAnsi" w:hAnsi="Segoe UI" w:cs="Segoe UI"/>
          <w:b w:val="0"/>
          <w:bCs w:val="0"/>
          <w:color w:val="2A2A2A"/>
          <w:sz w:val="20"/>
          <w:szCs w:val="20"/>
        </w:rPr>
      </w:pPr>
      <w:r w:rsidRPr="0004382C">
        <w:rPr>
          <w:rFonts w:ascii="Segoe UI" w:eastAsiaTheme="minorHAnsi" w:hAnsi="Segoe UI" w:cs="Segoe UI"/>
          <w:b w:val="0"/>
          <w:bCs w:val="0"/>
          <w:color w:val="2A2A2A"/>
          <w:sz w:val="20"/>
          <w:szCs w:val="20"/>
        </w:rPr>
        <w:t>Industry</w:t>
      </w:r>
      <w:r w:rsidR="0004382C">
        <w:rPr>
          <w:rFonts w:ascii="Segoe UI" w:eastAsiaTheme="minorHAnsi" w:hAnsi="Segoe UI" w:cs="Segoe UI"/>
          <w:b w:val="0"/>
          <w:bCs w:val="0"/>
          <w:color w:val="2A2A2A"/>
          <w:sz w:val="20"/>
          <w:szCs w:val="20"/>
        </w:rPr>
        <w:t xml:space="preserve"> standards and government laws</w:t>
      </w:r>
    </w:p>
    <w:p w:rsidR="00000000" w:rsidRPr="0004382C" w:rsidRDefault="009523BB" w:rsidP="0004382C">
      <w:pPr>
        <w:pStyle w:val="Heading3"/>
        <w:spacing w:before="75" w:after="75" w:line="330" w:lineRule="atLeast"/>
        <w:rPr>
          <w:rFonts w:ascii="Segoe UI" w:eastAsiaTheme="minorHAnsi" w:hAnsi="Segoe UI" w:cs="Segoe UI"/>
          <w:b w:val="0"/>
          <w:bCs w:val="0"/>
          <w:color w:val="2A2A2A"/>
          <w:sz w:val="20"/>
          <w:szCs w:val="20"/>
        </w:rPr>
      </w:pPr>
      <w:r w:rsidRPr="0004382C">
        <w:rPr>
          <w:rFonts w:ascii="Segoe UI" w:eastAsiaTheme="minorHAnsi" w:hAnsi="Segoe UI" w:cs="Segoe UI"/>
          <w:b w:val="0"/>
          <w:bCs w:val="0"/>
          <w:color w:val="2A2A2A"/>
          <w:sz w:val="20"/>
          <w:szCs w:val="20"/>
        </w:rPr>
        <w:t>Three key points of vulnerability:</w:t>
      </w:r>
    </w:p>
    <w:p w:rsidR="00000000" w:rsidRPr="0004382C" w:rsidRDefault="009523BB" w:rsidP="0004382C">
      <w:pPr>
        <w:pStyle w:val="Heading3"/>
        <w:numPr>
          <w:ilvl w:val="0"/>
          <w:numId w:val="23"/>
        </w:numPr>
        <w:spacing w:before="75" w:after="75" w:line="330" w:lineRule="atLeast"/>
        <w:rPr>
          <w:rFonts w:ascii="Segoe UI" w:eastAsiaTheme="minorHAnsi" w:hAnsi="Segoe UI" w:cs="Segoe UI"/>
          <w:b w:val="0"/>
          <w:bCs w:val="0"/>
          <w:color w:val="2A2A2A"/>
          <w:sz w:val="20"/>
          <w:szCs w:val="20"/>
        </w:rPr>
      </w:pPr>
      <w:r w:rsidRPr="0004382C">
        <w:rPr>
          <w:rFonts w:ascii="Segoe UI" w:eastAsiaTheme="minorHAnsi" w:hAnsi="Segoe UI" w:cs="Segoe UI"/>
          <w:b w:val="0"/>
          <w:bCs w:val="0"/>
          <w:color w:val="2A2A2A"/>
          <w:sz w:val="20"/>
          <w:szCs w:val="20"/>
        </w:rPr>
        <w:t>Client</w:t>
      </w:r>
      <w:r w:rsidR="00AC1D17" w:rsidRPr="0004382C">
        <w:rPr>
          <w:rFonts w:ascii="Segoe UI" w:eastAsiaTheme="minorHAnsi" w:hAnsi="Segoe UI" w:cs="Segoe UI"/>
          <w:b w:val="0"/>
          <w:bCs w:val="0"/>
          <w:color w:val="2A2A2A"/>
          <w:sz w:val="20"/>
          <w:szCs w:val="20"/>
        </w:rPr>
        <w:t xml:space="preserve">: The client can disclosed his </w:t>
      </w:r>
      <w:r w:rsidR="0004382C" w:rsidRPr="0004382C">
        <w:rPr>
          <w:rFonts w:ascii="Segoe UI" w:eastAsiaTheme="minorHAnsi" w:hAnsi="Segoe UI" w:cs="Segoe UI"/>
          <w:b w:val="0"/>
          <w:bCs w:val="0"/>
          <w:color w:val="2A2A2A"/>
          <w:sz w:val="20"/>
          <w:szCs w:val="20"/>
        </w:rPr>
        <w:t>information,</w:t>
      </w:r>
      <w:r w:rsidR="00AC1D17" w:rsidRPr="0004382C">
        <w:rPr>
          <w:rFonts w:ascii="Segoe UI" w:eastAsiaTheme="minorHAnsi" w:hAnsi="Segoe UI" w:cs="Segoe UI"/>
          <w:b w:val="0"/>
          <w:bCs w:val="0"/>
          <w:color w:val="2A2A2A"/>
          <w:sz w:val="20"/>
          <w:szCs w:val="20"/>
        </w:rPr>
        <w:t xml:space="preserve"> </w:t>
      </w:r>
      <w:proofErr w:type="gramStart"/>
      <w:r w:rsidR="00AC1D17" w:rsidRPr="0004382C">
        <w:rPr>
          <w:rFonts w:ascii="Segoe UI" w:eastAsiaTheme="minorHAnsi" w:hAnsi="Segoe UI" w:cs="Segoe UI"/>
          <w:b w:val="0"/>
          <w:bCs w:val="0"/>
          <w:color w:val="2A2A2A"/>
          <w:sz w:val="20"/>
          <w:szCs w:val="20"/>
        </w:rPr>
        <w:t>our his</w:t>
      </w:r>
      <w:proofErr w:type="gramEnd"/>
      <w:r w:rsidR="00AC1D17" w:rsidRPr="0004382C">
        <w:rPr>
          <w:rFonts w:ascii="Segoe UI" w:eastAsiaTheme="minorHAnsi" w:hAnsi="Segoe UI" w:cs="Segoe UI"/>
          <w:b w:val="0"/>
          <w:bCs w:val="0"/>
          <w:color w:val="2A2A2A"/>
          <w:sz w:val="20"/>
          <w:szCs w:val="20"/>
        </w:rPr>
        <w:t xml:space="preserve"> device can be Hacked. </w:t>
      </w:r>
    </w:p>
    <w:p w:rsidR="0004382C" w:rsidRDefault="009523BB" w:rsidP="0004382C">
      <w:pPr>
        <w:pStyle w:val="Heading3"/>
        <w:numPr>
          <w:ilvl w:val="0"/>
          <w:numId w:val="23"/>
        </w:numPr>
        <w:spacing w:before="75" w:after="75" w:line="330" w:lineRule="atLeast"/>
        <w:rPr>
          <w:rFonts w:ascii="Segoe UI" w:eastAsiaTheme="minorHAnsi" w:hAnsi="Segoe UI" w:cs="Segoe UI"/>
          <w:b w:val="0"/>
          <w:bCs w:val="0"/>
          <w:color w:val="2A2A2A"/>
          <w:sz w:val="20"/>
          <w:szCs w:val="20"/>
        </w:rPr>
      </w:pPr>
      <w:r w:rsidRPr="0004382C">
        <w:rPr>
          <w:rFonts w:ascii="Segoe UI" w:eastAsiaTheme="minorHAnsi" w:hAnsi="Segoe UI" w:cs="Segoe UI"/>
          <w:b w:val="0"/>
          <w:bCs w:val="0"/>
          <w:color w:val="2A2A2A"/>
          <w:sz w:val="20"/>
          <w:szCs w:val="20"/>
        </w:rPr>
        <w:t>Server</w:t>
      </w:r>
      <w:r w:rsidR="00AC1D17" w:rsidRPr="0004382C">
        <w:rPr>
          <w:rFonts w:ascii="Segoe UI" w:eastAsiaTheme="minorHAnsi" w:hAnsi="Segoe UI" w:cs="Segoe UI"/>
          <w:b w:val="0"/>
          <w:bCs w:val="0"/>
          <w:color w:val="2A2A2A"/>
          <w:sz w:val="20"/>
          <w:szCs w:val="20"/>
        </w:rPr>
        <w:t>:</w:t>
      </w:r>
      <w:r w:rsidR="0004382C" w:rsidRPr="0004382C">
        <w:rPr>
          <w:rFonts w:ascii="Segoe UI" w:eastAsiaTheme="minorHAnsi" w:hAnsi="Segoe UI" w:cs="Segoe UI"/>
          <w:b w:val="0"/>
          <w:bCs w:val="0"/>
          <w:color w:val="2A2A2A"/>
          <w:sz w:val="20"/>
          <w:szCs w:val="20"/>
        </w:rPr>
        <w:t xml:space="preserve"> Not secure enough servers can vulnerable, Damage a</w:t>
      </w:r>
      <w:r w:rsidR="0004382C">
        <w:rPr>
          <w:rFonts w:ascii="Segoe UI" w:eastAsiaTheme="minorHAnsi" w:hAnsi="Segoe UI" w:cs="Segoe UI"/>
          <w:b w:val="0"/>
          <w:bCs w:val="0"/>
          <w:color w:val="2A2A2A"/>
          <w:sz w:val="20"/>
          <w:szCs w:val="20"/>
        </w:rPr>
        <w:t>nd stole the data stored in it.</w:t>
      </w:r>
    </w:p>
    <w:p w:rsidR="00000000" w:rsidRPr="0004382C" w:rsidRDefault="009523BB" w:rsidP="0004382C">
      <w:pPr>
        <w:pStyle w:val="Heading3"/>
        <w:numPr>
          <w:ilvl w:val="0"/>
          <w:numId w:val="23"/>
        </w:numPr>
        <w:spacing w:before="75" w:after="75" w:line="330" w:lineRule="atLeast"/>
        <w:rPr>
          <w:rFonts w:ascii="Segoe UI" w:eastAsiaTheme="minorHAnsi" w:hAnsi="Segoe UI" w:cs="Segoe UI"/>
          <w:b w:val="0"/>
          <w:bCs w:val="0"/>
          <w:color w:val="2A2A2A"/>
          <w:sz w:val="20"/>
          <w:szCs w:val="20"/>
        </w:rPr>
      </w:pPr>
      <w:r w:rsidRPr="0004382C">
        <w:rPr>
          <w:rFonts w:ascii="Segoe UI" w:eastAsiaTheme="minorHAnsi" w:hAnsi="Segoe UI" w:cs="Segoe UI"/>
          <w:b w:val="0"/>
          <w:bCs w:val="0"/>
          <w:color w:val="2A2A2A"/>
          <w:sz w:val="20"/>
          <w:szCs w:val="20"/>
        </w:rPr>
        <w:t>Communications channel</w:t>
      </w:r>
      <w:r w:rsidR="0004382C" w:rsidRPr="0004382C">
        <w:rPr>
          <w:rFonts w:ascii="Segoe UI" w:eastAsiaTheme="minorHAnsi" w:hAnsi="Segoe UI" w:cs="Segoe UI"/>
          <w:b w:val="0"/>
          <w:bCs w:val="0"/>
          <w:color w:val="2A2A2A"/>
          <w:sz w:val="20"/>
          <w:szCs w:val="20"/>
        </w:rPr>
        <w:t xml:space="preserve">: many attacks can be done by spying the communications channels like Man on the Middle attacks and others. </w:t>
      </w:r>
    </w:p>
    <w:p w:rsidR="00AC1D17" w:rsidRDefault="00AC1D17" w:rsidP="00F443E5">
      <w:pPr>
        <w:pStyle w:val="Heading3"/>
        <w:spacing w:before="75" w:beforeAutospacing="0" w:after="75" w:afterAutospacing="0" w:line="330" w:lineRule="atLeast"/>
        <w:rPr>
          <w:rFonts w:ascii="Segoe UI" w:eastAsiaTheme="minorHAnsi" w:hAnsi="Segoe UI" w:cs="Segoe UI"/>
          <w:b w:val="0"/>
          <w:bCs w:val="0"/>
          <w:color w:val="2A2A2A"/>
          <w:sz w:val="20"/>
          <w:szCs w:val="20"/>
        </w:rPr>
      </w:pPr>
    </w:p>
    <w:p w:rsidR="0004382C" w:rsidRPr="0004382C" w:rsidRDefault="0004382C" w:rsidP="0004382C">
      <w:pPr>
        <w:rPr>
          <w:color w:val="2E74B5" w:themeColor="accent1" w:themeShade="BF"/>
          <w:sz w:val="24"/>
          <w:szCs w:val="24"/>
        </w:rPr>
      </w:pPr>
      <w:r w:rsidRPr="0004382C">
        <w:rPr>
          <w:b/>
          <w:bCs/>
          <w:color w:val="2E74B5" w:themeColor="accent1" w:themeShade="BF"/>
          <w:sz w:val="24"/>
          <w:szCs w:val="24"/>
        </w:rPr>
        <w:t>Q5-</w:t>
      </w:r>
      <w:r>
        <w:rPr>
          <w:color w:val="2E74B5" w:themeColor="accent1" w:themeShade="BF"/>
          <w:sz w:val="24"/>
          <w:szCs w:val="24"/>
        </w:rPr>
        <w:t xml:space="preserve"> </w:t>
      </w:r>
      <w:r w:rsidRPr="0004382C">
        <w:rPr>
          <w:color w:val="2E74B5" w:themeColor="accent1" w:themeShade="BF"/>
          <w:sz w:val="24"/>
          <w:szCs w:val="24"/>
        </w:rPr>
        <w:t xml:space="preserve">What is the difference between hacking and </w:t>
      </w:r>
      <w:r w:rsidRPr="0004382C">
        <w:rPr>
          <w:color w:val="2E74B5" w:themeColor="accent1" w:themeShade="BF"/>
          <w:sz w:val="24"/>
          <w:szCs w:val="24"/>
        </w:rPr>
        <w:t>cyber war</w:t>
      </w:r>
      <w:r w:rsidRPr="0004382C">
        <w:rPr>
          <w:color w:val="2E74B5" w:themeColor="accent1" w:themeShade="BF"/>
          <w:sz w:val="24"/>
          <w:szCs w:val="24"/>
        </w:rPr>
        <w:t xml:space="preserve">? </w:t>
      </w:r>
    </w:p>
    <w:p w:rsidR="00AC1D17" w:rsidRDefault="0004382C" w:rsidP="00F443E5">
      <w:pPr>
        <w:pStyle w:val="Heading3"/>
        <w:spacing w:before="75" w:beforeAutospacing="0" w:after="75" w:afterAutospacing="0" w:line="330" w:lineRule="atLeast"/>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Hacking is an attack from hacker to end user or </w:t>
      </w:r>
      <w:r w:rsidR="00A878AE">
        <w:rPr>
          <w:rFonts w:ascii="Segoe UI" w:eastAsiaTheme="minorHAnsi" w:hAnsi="Segoe UI" w:cs="Segoe UI"/>
          <w:b w:val="0"/>
          <w:bCs w:val="0"/>
          <w:color w:val="2A2A2A"/>
          <w:sz w:val="20"/>
          <w:szCs w:val="20"/>
        </w:rPr>
        <w:t>organization or between two organizations, but in cyber war it is an attack between nations</w:t>
      </w:r>
    </w:p>
    <w:p w:rsidR="00A878AE" w:rsidRDefault="00A878AE" w:rsidP="00F443E5">
      <w:pPr>
        <w:pStyle w:val="Heading3"/>
        <w:spacing w:before="75" w:beforeAutospacing="0" w:after="75" w:afterAutospacing="0" w:line="330" w:lineRule="atLeast"/>
        <w:rPr>
          <w:rFonts w:ascii="Segoe UI" w:eastAsiaTheme="minorHAnsi" w:hAnsi="Segoe UI" w:cs="Segoe UI"/>
          <w:b w:val="0"/>
          <w:bCs w:val="0"/>
          <w:color w:val="2A2A2A"/>
          <w:sz w:val="20"/>
          <w:szCs w:val="20"/>
        </w:rPr>
      </w:pPr>
    </w:p>
    <w:p w:rsidR="00A878AE" w:rsidRDefault="00A878AE" w:rsidP="00F443E5">
      <w:pPr>
        <w:pStyle w:val="Heading3"/>
        <w:spacing w:before="75" w:beforeAutospacing="0" w:after="75" w:afterAutospacing="0" w:line="330" w:lineRule="atLeast"/>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Both happened for the same purpose (stealing – spying – destroying) information. </w:t>
      </w:r>
    </w:p>
    <w:p w:rsidR="00A878AE" w:rsidRPr="00B3464C" w:rsidRDefault="00A878AE" w:rsidP="00A878AE">
      <w:pPr>
        <w:pStyle w:val="Heading3"/>
        <w:spacing w:before="75" w:beforeAutospacing="0" w:after="75" w:afterAutospacing="0" w:line="330" w:lineRule="atLeast"/>
        <w:rPr>
          <w:rFonts w:ascii="Segoe UI" w:eastAsiaTheme="minorHAnsi" w:hAnsi="Segoe UI" w:cs="Segoe UI"/>
          <w:b w:val="0"/>
          <w:bCs w:val="0"/>
          <w:color w:val="2A2A2A"/>
          <w:sz w:val="20"/>
          <w:szCs w:val="20"/>
        </w:rPr>
      </w:pPr>
      <w:r>
        <w:rPr>
          <w:rFonts w:ascii="Segoe UI" w:eastAsiaTheme="minorHAnsi" w:hAnsi="Segoe UI" w:cs="Segoe UI"/>
          <w:b w:val="0"/>
          <w:bCs w:val="0"/>
          <w:color w:val="2A2A2A"/>
          <w:sz w:val="20"/>
          <w:szCs w:val="20"/>
        </w:rPr>
        <w:t xml:space="preserve">But and cyber war the damages can effect a whole nation, many countries invest big amounts on cyber war </w:t>
      </w:r>
      <w:bookmarkStart w:id="0" w:name="_GoBack"/>
      <w:bookmarkEnd w:id="0"/>
      <w:r w:rsidRPr="00A878AE">
        <w:rPr>
          <w:rFonts w:ascii="Segoe UI" w:eastAsiaTheme="minorHAnsi" w:hAnsi="Segoe UI" w:cs="Segoe UI"/>
          <w:b w:val="0"/>
          <w:bCs w:val="0"/>
          <w:color w:val="2A2A2A"/>
          <w:sz w:val="20"/>
          <w:szCs w:val="20"/>
        </w:rPr>
        <w:t>Parallel</w:t>
      </w:r>
      <w:r>
        <w:rPr>
          <w:rFonts w:ascii="Segoe UI" w:eastAsiaTheme="minorHAnsi" w:hAnsi="Segoe UI" w:cs="Segoe UI" w:hint="cs"/>
          <w:b w:val="0"/>
          <w:bCs w:val="0"/>
          <w:color w:val="2A2A2A"/>
          <w:sz w:val="20"/>
          <w:szCs w:val="20"/>
          <w:rtl/>
        </w:rPr>
        <w:t xml:space="preserve"> </w:t>
      </w:r>
      <w:r>
        <w:rPr>
          <w:rFonts w:ascii="Segoe UI" w:eastAsiaTheme="minorHAnsi" w:hAnsi="Segoe UI" w:cs="Segoe UI"/>
          <w:b w:val="0"/>
          <w:bCs w:val="0"/>
          <w:color w:val="2A2A2A"/>
          <w:sz w:val="20"/>
          <w:szCs w:val="20"/>
        </w:rPr>
        <w:t xml:space="preserve">with army investment they realize that it is not lees important than the normal war.  </w:t>
      </w:r>
    </w:p>
    <w:sectPr w:rsidR="00A878AE" w:rsidRPr="00B3464C">
      <w:headerReference w:type="default" r:id="rId8"/>
      <w:pgSz w:w="12240" w:h="15840"/>
      <w:pgMar w:top="1440" w:right="1325"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3BB" w:rsidRDefault="009523BB" w:rsidP="00610820">
      <w:pPr>
        <w:spacing w:after="0" w:line="240" w:lineRule="auto"/>
      </w:pPr>
      <w:r>
        <w:separator/>
      </w:r>
    </w:p>
  </w:endnote>
  <w:endnote w:type="continuationSeparator" w:id="0">
    <w:p w:rsidR="009523BB" w:rsidRDefault="009523BB" w:rsidP="0061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3BB" w:rsidRDefault="009523BB" w:rsidP="00610820">
      <w:pPr>
        <w:spacing w:after="0" w:line="240" w:lineRule="auto"/>
      </w:pPr>
      <w:r>
        <w:separator/>
      </w:r>
    </w:p>
  </w:footnote>
  <w:footnote w:type="continuationSeparator" w:id="0">
    <w:p w:rsidR="009523BB" w:rsidRDefault="009523BB" w:rsidP="00610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20" w:rsidRDefault="00616533" w:rsidP="005152E0">
    <w:pPr>
      <w:pStyle w:val="Header"/>
    </w:pPr>
    <w:r>
      <w:rPr>
        <w:noProof/>
      </w:rPr>
      <w:drawing>
        <wp:anchor distT="0" distB="0" distL="114300" distR="114300" simplePos="0" relativeHeight="251658240" behindDoc="1" locked="0" layoutInCell="1" allowOverlap="1" wp14:anchorId="732DCFF7" wp14:editId="3F903908">
          <wp:simplePos x="0" y="0"/>
          <wp:positionH relativeFrom="column">
            <wp:posOffset>3476625</wp:posOffset>
          </wp:positionH>
          <wp:positionV relativeFrom="paragraph">
            <wp:posOffset>-514350</wp:posOffset>
          </wp:positionV>
          <wp:extent cx="2532587" cy="120777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587" cy="1207770"/>
                  </a:xfrm>
                  <a:prstGeom prst="rect">
                    <a:avLst/>
                  </a:prstGeom>
                </pic:spPr>
              </pic:pic>
            </a:graphicData>
          </a:graphic>
          <wp14:sizeRelH relativeFrom="page">
            <wp14:pctWidth>0</wp14:pctWidth>
          </wp14:sizeRelH>
          <wp14:sizeRelV relativeFrom="page">
            <wp14:pctHeight>0</wp14:pctHeight>
          </wp14:sizeRelV>
        </wp:anchor>
      </w:drawing>
    </w:r>
    <w:r w:rsidR="00610820">
      <w:rPr>
        <w:noProof/>
      </w:rPr>
      <mc:AlternateContent>
        <mc:Choice Requires="wps">
          <w:drawing>
            <wp:anchor distT="0" distB="0" distL="114300" distR="114300" simplePos="0" relativeHeight="251659264" behindDoc="0" locked="0" layoutInCell="1" allowOverlap="1" wp14:anchorId="2DB919BB" wp14:editId="311CE9D6">
              <wp:simplePos x="0" y="0"/>
              <wp:positionH relativeFrom="column">
                <wp:posOffset>-1228725</wp:posOffset>
              </wp:positionH>
              <wp:positionV relativeFrom="paragraph">
                <wp:posOffset>438150</wp:posOffset>
              </wp:positionV>
              <wp:extent cx="7829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H="1" flipV="1">
                        <a:off x="0" y="0"/>
                        <a:ext cx="7829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92FE6" id="Straight Connector 2"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96.75pt,34.5pt" to="519.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" strokecolor="#5b9bd5 [3204]" strokeweight=".5pt">
              <v:stroke joinstyle="miter"/>
            </v:line>
          </w:pict>
        </mc:Fallback>
      </mc:AlternateContent>
    </w:r>
    <w:r w:rsidR="0061671B">
      <w:rPr>
        <w:noProof/>
      </w:rPr>
      <w:t xml:space="preserve">E-Commerce </w:t>
    </w:r>
  </w:p>
  <w:p w:rsidR="00AA4929" w:rsidRDefault="00AA4929">
    <w:pPr>
      <w:pStyle w:val="Header"/>
    </w:pPr>
    <w:r>
      <w:t xml:space="preserve">MOHANNAD KOPTAN S130108996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4FC5"/>
    <w:multiLevelType w:val="hybridMultilevel"/>
    <w:tmpl w:val="19D45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412D83"/>
    <w:multiLevelType w:val="hybridMultilevel"/>
    <w:tmpl w:val="56509B82"/>
    <w:lvl w:ilvl="0" w:tplc="56DEEA56">
      <w:start w:val="1"/>
      <w:numFmt w:val="bullet"/>
      <w:lvlText w:val="–"/>
      <w:lvlJc w:val="left"/>
      <w:pPr>
        <w:tabs>
          <w:tab w:val="num" w:pos="720"/>
        </w:tabs>
        <w:ind w:left="720" w:hanging="360"/>
      </w:pPr>
      <w:rPr>
        <w:rFonts w:ascii="Calibri" w:hAnsi="Calibri" w:hint="default"/>
      </w:rPr>
    </w:lvl>
    <w:lvl w:ilvl="1" w:tplc="99B437CC">
      <w:start w:val="1"/>
      <w:numFmt w:val="bullet"/>
      <w:lvlText w:val="–"/>
      <w:lvlJc w:val="left"/>
      <w:pPr>
        <w:tabs>
          <w:tab w:val="num" w:pos="1440"/>
        </w:tabs>
        <w:ind w:left="1440" w:hanging="360"/>
      </w:pPr>
      <w:rPr>
        <w:rFonts w:ascii="Calibri" w:hAnsi="Calibri" w:hint="default"/>
      </w:rPr>
    </w:lvl>
    <w:lvl w:ilvl="2" w:tplc="EB2EC66E" w:tentative="1">
      <w:start w:val="1"/>
      <w:numFmt w:val="bullet"/>
      <w:lvlText w:val="–"/>
      <w:lvlJc w:val="left"/>
      <w:pPr>
        <w:tabs>
          <w:tab w:val="num" w:pos="2160"/>
        </w:tabs>
        <w:ind w:left="2160" w:hanging="360"/>
      </w:pPr>
      <w:rPr>
        <w:rFonts w:ascii="Calibri" w:hAnsi="Calibri" w:hint="default"/>
      </w:rPr>
    </w:lvl>
    <w:lvl w:ilvl="3" w:tplc="18AC0634" w:tentative="1">
      <w:start w:val="1"/>
      <w:numFmt w:val="bullet"/>
      <w:lvlText w:val="–"/>
      <w:lvlJc w:val="left"/>
      <w:pPr>
        <w:tabs>
          <w:tab w:val="num" w:pos="2880"/>
        </w:tabs>
        <w:ind w:left="2880" w:hanging="360"/>
      </w:pPr>
      <w:rPr>
        <w:rFonts w:ascii="Calibri" w:hAnsi="Calibri" w:hint="default"/>
      </w:rPr>
    </w:lvl>
    <w:lvl w:ilvl="4" w:tplc="4AB2F5FA" w:tentative="1">
      <w:start w:val="1"/>
      <w:numFmt w:val="bullet"/>
      <w:lvlText w:val="–"/>
      <w:lvlJc w:val="left"/>
      <w:pPr>
        <w:tabs>
          <w:tab w:val="num" w:pos="3600"/>
        </w:tabs>
        <w:ind w:left="3600" w:hanging="360"/>
      </w:pPr>
      <w:rPr>
        <w:rFonts w:ascii="Calibri" w:hAnsi="Calibri" w:hint="default"/>
      </w:rPr>
    </w:lvl>
    <w:lvl w:ilvl="5" w:tplc="1784652A" w:tentative="1">
      <w:start w:val="1"/>
      <w:numFmt w:val="bullet"/>
      <w:lvlText w:val="–"/>
      <w:lvlJc w:val="left"/>
      <w:pPr>
        <w:tabs>
          <w:tab w:val="num" w:pos="4320"/>
        </w:tabs>
        <w:ind w:left="4320" w:hanging="360"/>
      </w:pPr>
      <w:rPr>
        <w:rFonts w:ascii="Calibri" w:hAnsi="Calibri" w:hint="default"/>
      </w:rPr>
    </w:lvl>
    <w:lvl w:ilvl="6" w:tplc="5210BAD4" w:tentative="1">
      <w:start w:val="1"/>
      <w:numFmt w:val="bullet"/>
      <w:lvlText w:val="–"/>
      <w:lvlJc w:val="left"/>
      <w:pPr>
        <w:tabs>
          <w:tab w:val="num" w:pos="5040"/>
        </w:tabs>
        <w:ind w:left="5040" w:hanging="360"/>
      </w:pPr>
      <w:rPr>
        <w:rFonts w:ascii="Calibri" w:hAnsi="Calibri" w:hint="default"/>
      </w:rPr>
    </w:lvl>
    <w:lvl w:ilvl="7" w:tplc="C5C6F8E8" w:tentative="1">
      <w:start w:val="1"/>
      <w:numFmt w:val="bullet"/>
      <w:lvlText w:val="–"/>
      <w:lvlJc w:val="left"/>
      <w:pPr>
        <w:tabs>
          <w:tab w:val="num" w:pos="5760"/>
        </w:tabs>
        <w:ind w:left="5760" w:hanging="360"/>
      </w:pPr>
      <w:rPr>
        <w:rFonts w:ascii="Calibri" w:hAnsi="Calibri" w:hint="default"/>
      </w:rPr>
    </w:lvl>
    <w:lvl w:ilvl="8" w:tplc="89EA6D64" w:tentative="1">
      <w:start w:val="1"/>
      <w:numFmt w:val="bullet"/>
      <w:lvlText w:val="–"/>
      <w:lvlJc w:val="left"/>
      <w:pPr>
        <w:tabs>
          <w:tab w:val="num" w:pos="6480"/>
        </w:tabs>
        <w:ind w:left="6480" w:hanging="360"/>
      </w:pPr>
      <w:rPr>
        <w:rFonts w:ascii="Calibri" w:hAnsi="Calibri" w:hint="default"/>
      </w:rPr>
    </w:lvl>
  </w:abstractNum>
  <w:abstractNum w:abstractNumId="2">
    <w:nsid w:val="16AE54AC"/>
    <w:multiLevelType w:val="hybridMultilevel"/>
    <w:tmpl w:val="2F08ACA4"/>
    <w:lvl w:ilvl="0" w:tplc="3A66BAEA">
      <w:start w:val="1"/>
      <w:numFmt w:val="decimal"/>
      <w:lvlText w:val="%1."/>
      <w:lvlJc w:val="left"/>
      <w:pPr>
        <w:ind w:left="720" w:hanging="360"/>
      </w:pPr>
    </w:lvl>
    <w:lvl w:ilvl="1" w:tplc="45D6903A">
      <w:start w:val="1"/>
      <w:numFmt w:val="lowerLetter"/>
      <w:lvlText w:val="%2."/>
      <w:lvlJc w:val="left"/>
      <w:pPr>
        <w:ind w:left="1440" w:hanging="360"/>
      </w:pPr>
    </w:lvl>
    <w:lvl w:ilvl="2" w:tplc="9C0E6F3A">
      <w:start w:val="1"/>
      <w:numFmt w:val="lowerRoman"/>
      <w:lvlText w:val="%3."/>
      <w:lvlJc w:val="right"/>
      <w:pPr>
        <w:ind w:left="2160" w:hanging="180"/>
      </w:pPr>
    </w:lvl>
    <w:lvl w:ilvl="3" w:tplc="6832BEEE">
      <w:start w:val="1"/>
      <w:numFmt w:val="decimal"/>
      <w:lvlText w:val="%4."/>
      <w:lvlJc w:val="left"/>
      <w:pPr>
        <w:ind w:left="2880" w:hanging="360"/>
      </w:pPr>
    </w:lvl>
    <w:lvl w:ilvl="4" w:tplc="51F20F9C">
      <w:start w:val="1"/>
      <w:numFmt w:val="lowerLetter"/>
      <w:lvlText w:val="%5."/>
      <w:lvlJc w:val="left"/>
      <w:pPr>
        <w:ind w:left="3600" w:hanging="360"/>
      </w:pPr>
    </w:lvl>
    <w:lvl w:ilvl="5" w:tplc="44C49718">
      <w:start w:val="1"/>
      <w:numFmt w:val="lowerRoman"/>
      <w:lvlText w:val="%6."/>
      <w:lvlJc w:val="right"/>
      <w:pPr>
        <w:ind w:left="4320" w:hanging="180"/>
      </w:pPr>
    </w:lvl>
    <w:lvl w:ilvl="6" w:tplc="1CAEC55E">
      <w:start w:val="1"/>
      <w:numFmt w:val="decimal"/>
      <w:lvlText w:val="%7."/>
      <w:lvlJc w:val="left"/>
      <w:pPr>
        <w:ind w:left="5040" w:hanging="360"/>
      </w:pPr>
    </w:lvl>
    <w:lvl w:ilvl="7" w:tplc="58484A6E">
      <w:start w:val="1"/>
      <w:numFmt w:val="lowerLetter"/>
      <w:lvlText w:val="%8."/>
      <w:lvlJc w:val="left"/>
      <w:pPr>
        <w:ind w:left="5760" w:hanging="360"/>
      </w:pPr>
    </w:lvl>
    <w:lvl w:ilvl="8" w:tplc="DA42AD1E">
      <w:start w:val="1"/>
      <w:numFmt w:val="lowerRoman"/>
      <w:lvlText w:val="%9."/>
      <w:lvlJc w:val="right"/>
      <w:pPr>
        <w:ind w:left="6480" w:hanging="180"/>
      </w:pPr>
    </w:lvl>
  </w:abstractNum>
  <w:abstractNum w:abstractNumId="3">
    <w:nsid w:val="1A3D5218"/>
    <w:multiLevelType w:val="hybridMultilevel"/>
    <w:tmpl w:val="9CF288F6"/>
    <w:lvl w:ilvl="0" w:tplc="7DEE9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05DBD"/>
    <w:multiLevelType w:val="hybridMultilevel"/>
    <w:tmpl w:val="ADF88286"/>
    <w:lvl w:ilvl="0" w:tplc="CAF815F6">
      <w:start w:val="1"/>
      <w:numFmt w:val="bullet"/>
      <w:lvlText w:val="–"/>
      <w:lvlJc w:val="left"/>
      <w:pPr>
        <w:tabs>
          <w:tab w:val="num" w:pos="720"/>
        </w:tabs>
        <w:ind w:left="720" w:hanging="360"/>
      </w:pPr>
      <w:rPr>
        <w:rFonts w:ascii="Calibri" w:hAnsi="Calibri" w:hint="default"/>
      </w:rPr>
    </w:lvl>
    <w:lvl w:ilvl="1" w:tplc="C8888F44">
      <w:start w:val="1"/>
      <w:numFmt w:val="bullet"/>
      <w:lvlText w:val="–"/>
      <w:lvlJc w:val="left"/>
      <w:pPr>
        <w:tabs>
          <w:tab w:val="num" w:pos="1440"/>
        </w:tabs>
        <w:ind w:left="1440" w:hanging="360"/>
      </w:pPr>
      <w:rPr>
        <w:rFonts w:ascii="Calibri" w:hAnsi="Calibri" w:hint="default"/>
      </w:rPr>
    </w:lvl>
    <w:lvl w:ilvl="2" w:tplc="AD3E96F8" w:tentative="1">
      <w:start w:val="1"/>
      <w:numFmt w:val="bullet"/>
      <w:lvlText w:val="–"/>
      <w:lvlJc w:val="left"/>
      <w:pPr>
        <w:tabs>
          <w:tab w:val="num" w:pos="2160"/>
        </w:tabs>
        <w:ind w:left="2160" w:hanging="360"/>
      </w:pPr>
      <w:rPr>
        <w:rFonts w:ascii="Calibri" w:hAnsi="Calibri" w:hint="default"/>
      </w:rPr>
    </w:lvl>
    <w:lvl w:ilvl="3" w:tplc="29367888" w:tentative="1">
      <w:start w:val="1"/>
      <w:numFmt w:val="bullet"/>
      <w:lvlText w:val="–"/>
      <w:lvlJc w:val="left"/>
      <w:pPr>
        <w:tabs>
          <w:tab w:val="num" w:pos="2880"/>
        </w:tabs>
        <w:ind w:left="2880" w:hanging="360"/>
      </w:pPr>
      <w:rPr>
        <w:rFonts w:ascii="Calibri" w:hAnsi="Calibri" w:hint="default"/>
      </w:rPr>
    </w:lvl>
    <w:lvl w:ilvl="4" w:tplc="8884CEE0" w:tentative="1">
      <w:start w:val="1"/>
      <w:numFmt w:val="bullet"/>
      <w:lvlText w:val="–"/>
      <w:lvlJc w:val="left"/>
      <w:pPr>
        <w:tabs>
          <w:tab w:val="num" w:pos="3600"/>
        </w:tabs>
        <w:ind w:left="3600" w:hanging="360"/>
      </w:pPr>
      <w:rPr>
        <w:rFonts w:ascii="Calibri" w:hAnsi="Calibri" w:hint="default"/>
      </w:rPr>
    </w:lvl>
    <w:lvl w:ilvl="5" w:tplc="DFD80618" w:tentative="1">
      <w:start w:val="1"/>
      <w:numFmt w:val="bullet"/>
      <w:lvlText w:val="–"/>
      <w:lvlJc w:val="left"/>
      <w:pPr>
        <w:tabs>
          <w:tab w:val="num" w:pos="4320"/>
        </w:tabs>
        <w:ind w:left="4320" w:hanging="360"/>
      </w:pPr>
      <w:rPr>
        <w:rFonts w:ascii="Calibri" w:hAnsi="Calibri" w:hint="default"/>
      </w:rPr>
    </w:lvl>
    <w:lvl w:ilvl="6" w:tplc="1D246F62" w:tentative="1">
      <w:start w:val="1"/>
      <w:numFmt w:val="bullet"/>
      <w:lvlText w:val="–"/>
      <w:lvlJc w:val="left"/>
      <w:pPr>
        <w:tabs>
          <w:tab w:val="num" w:pos="5040"/>
        </w:tabs>
        <w:ind w:left="5040" w:hanging="360"/>
      </w:pPr>
      <w:rPr>
        <w:rFonts w:ascii="Calibri" w:hAnsi="Calibri" w:hint="default"/>
      </w:rPr>
    </w:lvl>
    <w:lvl w:ilvl="7" w:tplc="7096A4D8" w:tentative="1">
      <w:start w:val="1"/>
      <w:numFmt w:val="bullet"/>
      <w:lvlText w:val="–"/>
      <w:lvlJc w:val="left"/>
      <w:pPr>
        <w:tabs>
          <w:tab w:val="num" w:pos="5760"/>
        </w:tabs>
        <w:ind w:left="5760" w:hanging="360"/>
      </w:pPr>
      <w:rPr>
        <w:rFonts w:ascii="Calibri" w:hAnsi="Calibri" w:hint="default"/>
      </w:rPr>
    </w:lvl>
    <w:lvl w:ilvl="8" w:tplc="5B0C58FA" w:tentative="1">
      <w:start w:val="1"/>
      <w:numFmt w:val="bullet"/>
      <w:lvlText w:val="–"/>
      <w:lvlJc w:val="left"/>
      <w:pPr>
        <w:tabs>
          <w:tab w:val="num" w:pos="6480"/>
        </w:tabs>
        <w:ind w:left="6480" w:hanging="360"/>
      </w:pPr>
      <w:rPr>
        <w:rFonts w:ascii="Calibri" w:hAnsi="Calibri" w:hint="default"/>
      </w:rPr>
    </w:lvl>
  </w:abstractNum>
  <w:abstractNum w:abstractNumId="5">
    <w:nsid w:val="1E8E5A47"/>
    <w:multiLevelType w:val="hybridMultilevel"/>
    <w:tmpl w:val="42FADCF4"/>
    <w:lvl w:ilvl="0" w:tplc="2BC6A9CE">
      <w:start w:val="1"/>
      <w:numFmt w:val="bullet"/>
      <w:lvlText w:val="•"/>
      <w:lvlJc w:val="left"/>
      <w:pPr>
        <w:tabs>
          <w:tab w:val="num" w:pos="720"/>
        </w:tabs>
        <w:ind w:left="720" w:hanging="360"/>
      </w:pPr>
      <w:rPr>
        <w:rFonts w:ascii="Calibri" w:hAnsi="Calibri" w:hint="default"/>
      </w:rPr>
    </w:lvl>
    <w:lvl w:ilvl="1" w:tplc="DFB0141E">
      <w:start w:val="1"/>
      <w:numFmt w:val="bullet"/>
      <w:lvlText w:val="•"/>
      <w:lvlJc w:val="left"/>
      <w:pPr>
        <w:tabs>
          <w:tab w:val="num" w:pos="1440"/>
        </w:tabs>
        <w:ind w:left="1440" w:hanging="360"/>
      </w:pPr>
      <w:rPr>
        <w:rFonts w:ascii="Calibri" w:hAnsi="Calibri" w:hint="default"/>
      </w:rPr>
    </w:lvl>
    <w:lvl w:ilvl="2" w:tplc="1452F728">
      <w:start w:val="1"/>
      <w:numFmt w:val="bullet"/>
      <w:lvlText w:val="•"/>
      <w:lvlJc w:val="left"/>
      <w:pPr>
        <w:tabs>
          <w:tab w:val="num" w:pos="2160"/>
        </w:tabs>
        <w:ind w:left="2160" w:hanging="360"/>
      </w:pPr>
      <w:rPr>
        <w:rFonts w:ascii="Calibri" w:hAnsi="Calibri" w:hint="default"/>
      </w:rPr>
    </w:lvl>
    <w:lvl w:ilvl="3" w:tplc="48289754" w:tentative="1">
      <w:start w:val="1"/>
      <w:numFmt w:val="bullet"/>
      <w:lvlText w:val="•"/>
      <w:lvlJc w:val="left"/>
      <w:pPr>
        <w:tabs>
          <w:tab w:val="num" w:pos="2880"/>
        </w:tabs>
        <w:ind w:left="2880" w:hanging="360"/>
      </w:pPr>
      <w:rPr>
        <w:rFonts w:ascii="Calibri" w:hAnsi="Calibri" w:hint="default"/>
      </w:rPr>
    </w:lvl>
    <w:lvl w:ilvl="4" w:tplc="0A90A4BC" w:tentative="1">
      <w:start w:val="1"/>
      <w:numFmt w:val="bullet"/>
      <w:lvlText w:val="•"/>
      <w:lvlJc w:val="left"/>
      <w:pPr>
        <w:tabs>
          <w:tab w:val="num" w:pos="3600"/>
        </w:tabs>
        <w:ind w:left="3600" w:hanging="360"/>
      </w:pPr>
      <w:rPr>
        <w:rFonts w:ascii="Calibri" w:hAnsi="Calibri" w:hint="default"/>
      </w:rPr>
    </w:lvl>
    <w:lvl w:ilvl="5" w:tplc="425C2F84" w:tentative="1">
      <w:start w:val="1"/>
      <w:numFmt w:val="bullet"/>
      <w:lvlText w:val="•"/>
      <w:lvlJc w:val="left"/>
      <w:pPr>
        <w:tabs>
          <w:tab w:val="num" w:pos="4320"/>
        </w:tabs>
        <w:ind w:left="4320" w:hanging="360"/>
      </w:pPr>
      <w:rPr>
        <w:rFonts w:ascii="Calibri" w:hAnsi="Calibri" w:hint="default"/>
      </w:rPr>
    </w:lvl>
    <w:lvl w:ilvl="6" w:tplc="4484CD04" w:tentative="1">
      <w:start w:val="1"/>
      <w:numFmt w:val="bullet"/>
      <w:lvlText w:val="•"/>
      <w:lvlJc w:val="left"/>
      <w:pPr>
        <w:tabs>
          <w:tab w:val="num" w:pos="5040"/>
        </w:tabs>
        <w:ind w:left="5040" w:hanging="360"/>
      </w:pPr>
      <w:rPr>
        <w:rFonts w:ascii="Calibri" w:hAnsi="Calibri" w:hint="default"/>
      </w:rPr>
    </w:lvl>
    <w:lvl w:ilvl="7" w:tplc="CED09266" w:tentative="1">
      <w:start w:val="1"/>
      <w:numFmt w:val="bullet"/>
      <w:lvlText w:val="•"/>
      <w:lvlJc w:val="left"/>
      <w:pPr>
        <w:tabs>
          <w:tab w:val="num" w:pos="5760"/>
        </w:tabs>
        <w:ind w:left="5760" w:hanging="360"/>
      </w:pPr>
      <w:rPr>
        <w:rFonts w:ascii="Calibri" w:hAnsi="Calibri" w:hint="default"/>
      </w:rPr>
    </w:lvl>
    <w:lvl w:ilvl="8" w:tplc="D35AA54A" w:tentative="1">
      <w:start w:val="1"/>
      <w:numFmt w:val="bullet"/>
      <w:lvlText w:val="•"/>
      <w:lvlJc w:val="left"/>
      <w:pPr>
        <w:tabs>
          <w:tab w:val="num" w:pos="6480"/>
        </w:tabs>
        <w:ind w:left="6480" w:hanging="360"/>
      </w:pPr>
      <w:rPr>
        <w:rFonts w:ascii="Calibri" w:hAnsi="Calibri" w:hint="default"/>
      </w:rPr>
    </w:lvl>
  </w:abstractNum>
  <w:abstractNum w:abstractNumId="6">
    <w:nsid w:val="24766DB9"/>
    <w:multiLevelType w:val="hybridMultilevel"/>
    <w:tmpl w:val="340AC786"/>
    <w:lvl w:ilvl="0" w:tplc="04090009">
      <w:start w:val="1"/>
      <w:numFmt w:val="bullet"/>
      <w:lvlText w:val=""/>
      <w:lvlJc w:val="left"/>
      <w:pPr>
        <w:ind w:left="927"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83F3D48"/>
    <w:multiLevelType w:val="hybridMultilevel"/>
    <w:tmpl w:val="8F448D80"/>
    <w:lvl w:ilvl="0" w:tplc="30D239C4">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D5000D7"/>
    <w:multiLevelType w:val="hybridMultilevel"/>
    <w:tmpl w:val="A6569A54"/>
    <w:lvl w:ilvl="0" w:tplc="8E3AC316">
      <w:start w:val="1"/>
      <w:numFmt w:val="decimal"/>
      <w:lvlText w:val="%1."/>
      <w:lvlJc w:val="left"/>
      <w:pPr>
        <w:ind w:left="720" w:hanging="360"/>
      </w:pPr>
    </w:lvl>
    <w:lvl w:ilvl="1" w:tplc="C458E82A">
      <w:start w:val="1"/>
      <w:numFmt w:val="lowerLetter"/>
      <w:lvlText w:val="%2."/>
      <w:lvlJc w:val="left"/>
      <w:pPr>
        <w:ind w:left="1440" w:hanging="360"/>
      </w:pPr>
    </w:lvl>
    <w:lvl w:ilvl="2" w:tplc="50F08B0E">
      <w:start w:val="1"/>
      <w:numFmt w:val="lowerRoman"/>
      <w:lvlText w:val="%3."/>
      <w:lvlJc w:val="right"/>
      <w:pPr>
        <w:ind w:left="2160" w:hanging="180"/>
      </w:pPr>
    </w:lvl>
    <w:lvl w:ilvl="3" w:tplc="1FFE99E2">
      <w:start w:val="1"/>
      <w:numFmt w:val="decimal"/>
      <w:lvlText w:val="%4."/>
      <w:lvlJc w:val="left"/>
      <w:pPr>
        <w:ind w:left="2880" w:hanging="360"/>
      </w:pPr>
    </w:lvl>
    <w:lvl w:ilvl="4" w:tplc="F392DD9E">
      <w:start w:val="1"/>
      <w:numFmt w:val="lowerLetter"/>
      <w:lvlText w:val="%5."/>
      <w:lvlJc w:val="left"/>
      <w:pPr>
        <w:ind w:left="3600" w:hanging="360"/>
      </w:pPr>
    </w:lvl>
    <w:lvl w:ilvl="5" w:tplc="95A8B872">
      <w:start w:val="1"/>
      <w:numFmt w:val="lowerRoman"/>
      <w:lvlText w:val="%6."/>
      <w:lvlJc w:val="right"/>
      <w:pPr>
        <w:ind w:left="4320" w:hanging="180"/>
      </w:pPr>
    </w:lvl>
    <w:lvl w:ilvl="6" w:tplc="999A3A7A">
      <w:start w:val="1"/>
      <w:numFmt w:val="decimal"/>
      <w:lvlText w:val="%7."/>
      <w:lvlJc w:val="left"/>
      <w:pPr>
        <w:ind w:left="5040" w:hanging="360"/>
      </w:pPr>
    </w:lvl>
    <w:lvl w:ilvl="7" w:tplc="A48298C6">
      <w:start w:val="1"/>
      <w:numFmt w:val="lowerLetter"/>
      <w:lvlText w:val="%8."/>
      <w:lvlJc w:val="left"/>
      <w:pPr>
        <w:ind w:left="5760" w:hanging="360"/>
      </w:pPr>
    </w:lvl>
    <w:lvl w:ilvl="8" w:tplc="6CA0D788">
      <w:start w:val="1"/>
      <w:numFmt w:val="lowerRoman"/>
      <w:lvlText w:val="%9."/>
      <w:lvlJc w:val="right"/>
      <w:pPr>
        <w:ind w:left="6480" w:hanging="180"/>
      </w:pPr>
    </w:lvl>
  </w:abstractNum>
  <w:abstractNum w:abstractNumId="9">
    <w:nsid w:val="31374E21"/>
    <w:multiLevelType w:val="hybridMultilevel"/>
    <w:tmpl w:val="27008E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B001D6"/>
    <w:multiLevelType w:val="hybridMultilevel"/>
    <w:tmpl w:val="26EA544E"/>
    <w:lvl w:ilvl="0" w:tplc="B39AC2A2">
      <w:start w:val="1"/>
      <w:numFmt w:val="bullet"/>
      <w:lvlText w:val="•"/>
      <w:lvlJc w:val="left"/>
      <w:pPr>
        <w:tabs>
          <w:tab w:val="num" w:pos="720"/>
        </w:tabs>
        <w:ind w:left="720" w:hanging="360"/>
      </w:pPr>
      <w:rPr>
        <w:rFonts w:ascii="Calibri" w:hAnsi="Calibri" w:hint="default"/>
      </w:rPr>
    </w:lvl>
    <w:lvl w:ilvl="1" w:tplc="5F66469C">
      <w:numFmt w:val="bullet"/>
      <w:lvlText w:val="–"/>
      <w:lvlJc w:val="left"/>
      <w:pPr>
        <w:tabs>
          <w:tab w:val="num" w:pos="1440"/>
        </w:tabs>
        <w:ind w:left="1440" w:hanging="360"/>
      </w:pPr>
      <w:rPr>
        <w:rFonts w:ascii="Calibri" w:hAnsi="Calibri" w:hint="default"/>
      </w:rPr>
    </w:lvl>
    <w:lvl w:ilvl="2" w:tplc="64046A76" w:tentative="1">
      <w:start w:val="1"/>
      <w:numFmt w:val="bullet"/>
      <w:lvlText w:val="•"/>
      <w:lvlJc w:val="left"/>
      <w:pPr>
        <w:tabs>
          <w:tab w:val="num" w:pos="2160"/>
        </w:tabs>
        <w:ind w:left="2160" w:hanging="360"/>
      </w:pPr>
      <w:rPr>
        <w:rFonts w:ascii="Calibri" w:hAnsi="Calibri" w:hint="default"/>
      </w:rPr>
    </w:lvl>
    <w:lvl w:ilvl="3" w:tplc="BFDE1F4E" w:tentative="1">
      <w:start w:val="1"/>
      <w:numFmt w:val="bullet"/>
      <w:lvlText w:val="•"/>
      <w:lvlJc w:val="left"/>
      <w:pPr>
        <w:tabs>
          <w:tab w:val="num" w:pos="2880"/>
        </w:tabs>
        <w:ind w:left="2880" w:hanging="360"/>
      </w:pPr>
      <w:rPr>
        <w:rFonts w:ascii="Calibri" w:hAnsi="Calibri" w:hint="default"/>
      </w:rPr>
    </w:lvl>
    <w:lvl w:ilvl="4" w:tplc="52AAC552" w:tentative="1">
      <w:start w:val="1"/>
      <w:numFmt w:val="bullet"/>
      <w:lvlText w:val="•"/>
      <w:lvlJc w:val="left"/>
      <w:pPr>
        <w:tabs>
          <w:tab w:val="num" w:pos="3600"/>
        </w:tabs>
        <w:ind w:left="3600" w:hanging="360"/>
      </w:pPr>
      <w:rPr>
        <w:rFonts w:ascii="Calibri" w:hAnsi="Calibri" w:hint="default"/>
      </w:rPr>
    </w:lvl>
    <w:lvl w:ilvl="5" w:tplc="645A6482" w:tentative="1">
      <w:start w:val="1"/>
      <w:numFmt w:val="bullet"/>
      <w:lvlText w:val="•"/>
      <w:lvlJc w:val="left"/>
      <w:pPr>
        <w:tabs>
          <w:tab w:val="num" w:pos="4320"/>
        </w:tabs>
        <w:ind w:left="4320" w:hanging="360"/>
      </w:pPr>
      <w:rPr>
        <w:rFonts w:ascii="Calibri" w:hAnsi="Calibri" w:hint="default"/>
      </w:rPr>
    </w:lvl>
    <w:lvl w:ilvl="6" w:tplc="3AC8781C" w:tentative="1">
      <w:start w:val="1"/>
      <w:numFmt w:val="bullet"/>
      <w:lvlText w:val="•"/>
      <w:lvlJc w:val="left"/>
      <w:pPr>
        <w:tabs>
          <w:tab w:val="num" w:pos="5040"/>
        </w:tabs>
        <w:ind w:left="5040" w:hanging="360"/>
      </w:pPr>
      <w:rPr>
        <w:rFonts w:ascii="Calibri" w:hAnsi="Calibri" w:hint="default"/>
      </w:rPr>
    </w:lvl>
    <w:lvl w:ilvl="7" w:tplc="42122262" w:tentative="1">
      <w:start w:val="1"/>
      <w:numFmt w:val="bullet"/>
      <w:lvlText w:val="•"/>
      <w:lvlJc w:val="left"/>
      <w:pPr>
        <w:tabs>
          <w:tab w:val="num" w:pos="5760"/>
        </w:tabs>
        <w:ind w:left="5760" w:hanging="360"/>
      </w:pPr>
      <w:rPr>
        <w:rFonts w:ascii="Calibri" w:hAnsi="Calibri" w:hint="default"/>
      </w:rPr>
    </w:lvl>
    <w:lvl w:ilvl="8" w:tplc="5A469EA0" w:tentative="1">
      <w:start w:val="1"/>
      <w:numFmt w:val="bullet"/>
      <w:lvlText w:val="•"/>
      <w:lvlJc w:val="left"/>
      <w:pPr>
        <w:tabs>
          <w:tab w:val="num" w:pos="6480"/>
        </w:tabs>
        <w:ind w:left="6480" w:hanging="360"/>
      </w:pPr>
      <w:rPr>
        <w:rFonts w:ascii="Calibri" w:hAnsi="Calibri" w:hint="default"/>
      </w:rPr>
    </w:lvl>
  </w:abstractNum>
  <w:abstractNum w:abstractNumId="11">
    <w:nsid w:val="36341C4C"/>
    <w:multiLevelType w:val="hybridMultilevel"/>
    <w:tmpl w:val="7C94BE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69368D6"/>
    <w:multiLevelType w:val="hybridMultilevel"/>
    <w:tmpl w:val="0A06D5C6"/>
    <w:lvl w:ilvl="0" w:tplc="A2AE8F38">
      <w:start w:val="3"/>
      <w:numFmt w:val="bullet"/>
      <w:lvlText w:val="-"/>
      <w:lvlJc w:val="left"/>
      <w:pPr>
        <w:ind w:left="1440" w:hanging="360"/>
      </w:pPr>
      <w:rPr>
        <w:rFonts w:ascii="Calibri Light" w:hAnsi="Calibri Light"/>
      </w:rPr>
    </w:lvl>
    <w:lvl w:ilvl="1" w:tplc="F6B40DD0">
      <w:start w:val="1"/>
      <w:numFmt w:val="bullet"/>
      <w:lvlText w:val="o"/>
      <w:lvlJc w:val="left"/>
      <w:pPr>
        <w:ind w:left="2160" w:hanging="360"/>
      </w:pPr>
      <w:rPr>
        <w:rFonts w:ascii="Courier New" w:hAnsi="Courier New"/>
      </w:rPr>
    </w:lvl>
    <w:lvl w:ilvl="2" w:tplc="38AEF4F0">
      <w:start w:val="1"/>
      <w:numFmt w:val="bullet"/>
      <w:lvlText w:val=""/>
      <w:lvlJc w:val="left"/>
      <w:pPr>
        <w:ind w:left="2880" w:hanging="360"/>
      </w:pPr>
      <w:rPr>
        <w:rFonts w:ascii="Wingdings" w:hAnsi="Wingdings"/>
      </w:rPr>
    </w:lvl>
    <w:lvl w:ilvl="3" w:tplc="1AC0BCF8">
      <w:start w:val="1"/>
      <w:numFmt w:val="bullet"/>
      <w:lvlText w:val=""/>
      <w:lvlJc w:val="left"/>
      <w:pPr>
        <w:ind w:left="3600" w:hanging="360"/>
      </w:pPr>
      <w:rPr>
        <w:rFonts w:ascii="Symbol" w:hAnsi="Symbol"/>
      </w:rPr>
    </w:lvl>
    <w:lvl w:ilvl="4" w:tplc="230E2F30">
      <w:start w:val="1"/>
      <w:numFmt w:val="bullet"/>
      <w:lvlText w:val="o"/>
      <w:lvlJc w:val="left"/>
      <w:pPr>
        <w:ind w:left="4320" w:hanging="360"/>
      </w:pPr>
      <w:rPr>
        <w:rFonts w:ascii="Courier New" w:hAnsi="Courier New"/>
      </w:rPr>
    </w:lvl>
    <w:lvl w:ilvl="5" w:tplc="B5D2A95E">
      <w:start w:val="1"/>
      <w:numFmt w:val="bullet"/>
      <w:lvlText w:val=""/>
      <w:lvlJc w:val="left"/>
      <w:pPr>
        <w:ind w:left="5040" w:hanging="360"/>
      </w:pPr>
      <w:rPr>
        <w:rFonts w:ascii="Wingdings" w:hAnsi="Wingdings"/>
      </w:rPr>
    </w:lvl>
    <w:lvl w:ilvl="6" w:tplc="2A8C9B14">
      <w:start w:val="1"/>
      <w:numFmt w:val="bullet"/>
      <w:lvlText w:val=""/>
      <w:lvlJc w:val="left"/>
      <w:pPr>
        <w:ind w:left="5760" w:hanging="360"/>
      </w:pPr>
      <w:rPr>
        <w:rFonts w:ascii="Symbol" w:hAnsi="Symbol"/>
      </w:rPr>
    </w:lvl>
    <w:lvl w:ilvl="7" w:tplc="C05C2182">
      <w:start w:val="1"/>
      <w:numFmt w:val="bullet"/>
      <w:lvlText w:val="o"/>
      <w:lvlJc w:val="left"/>
      <w:pPr>
        <w:ind w:left="6480" w:hanging="360"/>
      </w:pPr>
      <w:rPr>
        <w:rFonts w:ascii="Courier New" w:hAnsi="Courier New"/>
      </w:rPr>
    </w:lvl>
    <w:lvl w:ilvl="8" w:tplc="03E85E70">
      <w:start w:val="1"/>
      <w:numFmt w:val="bullet"/>
      <w:lvlText w:val=""/>
      <w:lvlJc w:val="left"/>
      <w:pPr>
        <w:ind w:left="7200" w:hanging="360"/>
      </w:pPr>
      <w:rPr>
        <w:rFonts w:ascii="Wingdings" w:hAnsi="Wingdings"/>
      </w:rPr>
    </w:lvl>
  </w:abstractNum>
  <w:abstractNum w:abstractNumId="13">
    <w:nsid w:val="3D4A74C8"/>
    <w:multiLevelType w:val="hybridMultilevel"/>
    <w:tmpl w:val="C930ED96"/>
    <w:lvl w:ilvl="0" w:tplc="5D225512">
      <w:start w:val="1"/>
      <w:numFmt w:val="bullet"/>
      <w:lvlText w:val="•"/>
      <w:lvlJc w:val="left"/>
      <w:pPr>
        <w:tabs>
          <w:tab w:val="num" w:pos="720"/>
        </w:tabs>
        <w:ind w:left="720" w:hanging="360"/>
      </w:pPr>
      <w:rPr>
        <w:rFonts w:ascii="Calibri" w:hAnsi="Calibri" w:hint="default"/>
      </w:rPr>
    </w:lvl>
    <w:lvl w:ilvl="1" w:tplc="110C35B6" w:tentative="1">
      <w:start w:val="1"/>
      <w:numFmt w:val="bullet"/>
      <w:lvlText w:val="•"/>
      <w:lvlJc w:val="left"/>
      <w:pPr>
        <w:tabs>
          <w:tab w:val="num" w:pos="1440"/>
        </w:tabs>
        <w:ind w:left="1440" w:hanging="360"/>
      </w:pPr>
      <w:rPr>
        <w:rFonts w:ascii="Calibri" w:hAnsi="Calibri" w:hint="default"/>
      </w:rPr>
    </w:lvl>
    <w:lvl w:ilvl="2" w:tplc="E39210DA" w:tentative="1">
      <w:start w:val="1"/>
      <w:numFmt w:val="bullet"/>
      <w:lvlText w:val="•"/>
      <w:lvlJc w:val="left"/>
      <w:pPr>
        <w:tabs>
          <w:tab w:val="num" w:pos="2160"/>
        </w:tabs>
        <w:ind w:left="2160" w:hanging="360"/>
      </w:pPr>
      <w:rPr>
        <w:rFonts w:ascii="Calibri" w:hAnsi="Calibri" w:hint="default"/>
      </w:rPr>
    </w:lvl>
    <w:lvl w:ilvl="3" w:tplc="BBC2977A" w:tentative="1">
      <w:start w:val="1"/>
      <w:numFmt w:val="bullet"/>
      <w:lvlText w:val="•"/>
      <w:lvlJc w:val="left"/>
      <w:pPr>
        <w:tabs>
          <w:tab w:val="num" w:pos="2880"/>
        </w:tabs>
        <w:ind w:left="2880" w:hanging="360"/>
      </w:pPr>
      <w:rPr>
        <w:rFonts w:ascii="Calibri" w:hAnsi="Calibri" w:hint="default"/>
      </w:rPr>
    </w:lvl>
    <w:lvl w:ilvl="4" w:tplc="C0D086E2" w:tentative="1">
      <w:start w:val="1"/>
      <w:numFmt w:val="bullet"/>
      <w:lvlText w:val="•"/>
      <w:lvlJc w:val="left"/>
      <w:pPr>
        <w:tabs>
          <w:tab w:val="num" w:pos="3600"/>
        </w:tabs>
        <w:ind w:left="3600" w:hanging="360"/>
      </w:pPr>
      <w:rPr>
        <w:rFonts w:ascii="Calibri" w:hAnsi="Calibri" w:hint="default"/>
      </w:rPr>
    </w:lvl>
    <w:lvl w:ilvl="5" w:tplc="232829E2" w:tentative="1">
      <w:start w:val="1"/>
      <w:numFmt w:val="bullet"/>
      <w:lvlText w:val="•"/>
      <w:lvlJc w:val="left"/>
      <w:pPr>
        <w:tabs>
          <w:tab w:val="num" w:pos="4320"/>
        </w:tabs>
        <w:ind w:left="4320" w:hanging="360"/>
      </w:pPr>
      <w:rPr>
        <w:rFonts w:ascii="Calibri" w:hAnsi="Calibri" w:hint="default"/>
      </w:rPr>
    </w:lvl>
    <w:lvl w:ilvl="6" w:tplc="4E6628D2" w:tentative="1">
      <w:start w:val="1"/>
      <w:numFmt w:val="bullet"/>
      <w:lvlText w:val="•"/>
      <w:lvlJc w:val="left"/>
      <w:pPr>
        <w:tabs>
          <w:tab w:val="num" w:pos="5040"/>
        </w:tabs>
        <w:ind w:left="5040" w:hanging="360"/>
      </w:pPr>
      <w:rPr>
        <w:rFonts w:ascii="Calibri" w:hAnsi="Calibri" w:hint="default"/>
      </w:rPr>
    </w:lvl>
    <w:lvl w:ilvl="7" w:tplc="833E6A1A" w:tentative="1">
      <w:start w:val="1"/>
      <w:numFmt w:val="bullet"/>
      <w:lvlText w:val="•"/>
      <w:lvlJc w:val="left"/>
      <w:pPr>
        <w:tabs>
          <w:tab w:val="num" w:pos="5760"/>
        </w:tabs>
        <w:ind w:left="5760" w:hanging="360"/>
      </w:pPr>
      <w:rPr>
        <w:rFonts w:ascii="Calibri" w:hAnsi="Calibri" w:hint="default"/>
      </w:rPr>
    </w:lvl>
    <w:lvl w:ilvl="8" w:tplc="F51CFDC0" w:tentative="1">
      <w:start w:val="1"/>
      <w:numFmt w:val="bullet"/>
      <w:lvlText w:val="•"/>
      <w:lvlJc w:val="left"/>
      <w:pPr>
        <w:tabs>
          <w:tab w:val="num" w:pos="6480"/>
        </w:tabs>
        <w:ind w:left="6480" w:hanging="360"/>
      </w:pPr>
      <w:rPr>
        <w:rFonts w:ascii="Calibri" w:hAnsi="Calibri" w:hint="default"/>
      </w:rPr>
    </w:lvl>
  </w:abstractNum>
  <w:abstractNum w:abstractNumId="14">
    <w:nsid w:val="3D570301"/>
    <w:multiLevelType w:val="hybridMultilevel"/>
    <w:tmpl w:val="59768C74"/>
    <w:lvl w:ilvl="0" w:tplc="3858D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F6087"/>
    <w:multiLevelType w:val="hybridMultilevel"/>
    <w:tmpl w:val="D5280D3A"/>
    <w:lvl w:ilvl="0" w:tplc="4D42600E">
      <w:start w:val="1"/>
      <w:numFmt w:val="decimal"/>
      <w:lvlText w:val="%1."/>
      <w:lvlJc w:val="left"/>
      <w:pPr>
        <w:ind w:left="720" w:hanging="360"/>
      </w:pPr>
    </w:lvl>
    <w:lvl w:ilvl="1" w:tplc="4FE43BD8">
      <w:start w:val="1"/>
      <w:numFmt w:val="lowerLetter"/>
      <w:lvlText w:val="%2."/>
      <w:lvlJc w:val="left"/>
      <w:pPr>
        <w:ind w:left="1440" w:hanging="360"/>
      </w:pPr>
    </w:lvl>
    <w:lvl w:ilvl="2" w:tplc="39283062">
      <w:start w:val="1"/>
      <w:numFmt w:val="lowerRoman"/>
      <w:lvlText w:val="%3."/>
      <w:lvlJc w:val="right"/>
      <w:pPr>
        <w:ind w:left="2160" w:hanging="180"/>
      </w:pPr>
    </w:lvl>
    <w:lvl w:ilvl="3" w:tplc="AF68C6EE">
      <w:start w:val="1"/>
      <w:numFmt w:val="decimal"/>
      <w:lvlText w:val="%4."/>
      <w:lvlJc w:val="left"/>
      <w:pPr>
        <w:ind w:left="2880" w:hanging="360"/>
      </w:pPr>
    </w:lvl>
    <w:lvl w:ilvl="4" w:tplc="1326ECC4">
      <w:start w:val="1"/>
      <w:numFmt w:val="lowerLetter"/>
      <w:lvlText w:val="%5."/>
      <w:lvlJc w:val="left"/>
      <w:pPr>
        <w:ind w:left="3600" w:hanging="360"/>
      </w:pPr>
    </w:lvl>
    <w:lvl w:ilvl="5" w:tplc="D20C8CB6">
      <w:start w:val="1"/>
      <w:numFmt w:val="lowerRoman"/>
      <w:lvlText w:val="%6."/>
      <w:lvlJc w:val="right"/>
      <w:pPr>
        <w:ind w:left="4320" w:hanging="180"/>
      </w:pPr>
    </w:lvl>
    <w:lvl w:ilvl="6" w:tplc="CA98A888">
      <w:start w:val="1"/>
      <w:numFmt w:val="decimal"/>
      <w:lvlText w:val="%7."/>
      <w:lvlJc w:val="left"/>
      <w:pPr>
        <w:ind w:left="5040" w:hanging="360"/>
      </w:pPr>
    </w:lvl>
    <w:lvl w:ilvl="7" w:tplc="141274A4">
      <w:start w:val="1"/>
      <w:numFmt w:val="lowerLetter"/>
      <w:lvlText w:val="%8."/>
      <w:lvlJc w:val="left"/>
      <w:pPr>
        <w:ind w:left="5760" w:hanging="360"/>
      </w:pPr>
    </w:lvl>
    <w:lvl w:ilvl="8" w:tplc="3BC6A420">
      <w:start w:val="1"/>
      <w:numFmt w:val="lowerRoman"/>
      <w:lvlText w:val="%9."/>
      <w:lvlJc w:val="right"/>
      <w:pPr>
        <w:ind w:left="6480" w:hanging="180"/>
      </w:pPr>
    </w:lvl>
  </w:abstractNum>
  <w:abstractNum w:abstractNumId="16">
    <w:nsid w:val="3EAC13C0"/>
    <w:multiLevelType w:val="hybridMultilevel"/>
    <w:tmpl w:val="B7443F7C"/>
    <w:lvl w:ilvl="0" w:tplc="F4B43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810577"/>
    <w:multiLevelType w:val="hybridMultilevel"/>
    <w:tmpl w:val="98AA3EF2"/>
    <w:lvl w:ilvl="0" w:tplc="519082DE">
      <w:start w:val="1"/>
      <w:numFmt w:val="bullet"/>
      <w:lvlText w:val="–"/>
      <w:lvlJc w:val="left"/>
      <w:pPr>
        <w:tabs>
          <w:tab w:val="num" w:pos="720"/>
        </w:tabs>
        <w:ind w:left="720" w:hanging="360"/>
      </w:pPr>
      <w:rPr>
        <w:rFonts w:ascii="Calibri" w:hAnsi="Calibri" w:hint="default"/>
      </w:rPr>
    </w:lvl>
    <w:lvl w:ilvl="1" w:tplc="FFA4FDB0">
      <w:start w:val="1"/>
      <w:numFmt w:val="bullet"/>
      <w:lvlText w:val="–"/>
      <w:lvlJc w:val="left"/>
      <w:pPr>
        <w:tabs>
          <w:tab w:val="num" w:pos="1440"/>
        </w:tabs>
        <w:ind w:left="1440" w:hanging="360"/>
      </w:pPr>
      <w:rPr>
        <w:rFonts w:ascii="Calibri" w:hAnsi="Calibri" w:hint="default"/>
      </w:rPr>
    </w:lvl>
    <w:lvl w:ilvl="2" w:tplc="0232AE92">
      <w:numFmt w:val="bullet"/>
      <w:lvlText w:val="•"/>
      <w:lvlJc w:val="left"/>
      <w:pPr>
        <w:tabs>
          <w:tab w:val="num" w:pos="2160"/>
        </w:tabs>
        <w:ind w:left="2160" w:hanging="360"/>
      </w:pPr>
      <w:rPr>
        <w:rFonts w:ascii="Calibri" w:hAnsi="Calibri" w:hint="default"/>
      </w:rPr>
    </w:lvl>
    <w:lvl w:ilvl="3" w:tplc="CC44D616" w:tentative="1">
      <w:start w:val="1"/>
      <w:numFmt w:val="bullet"/>
      <w:lvlText w:val="–"/>
      <w:lvlJc w:val="left"/>
      <w:pPr>
        <w:tabs>
          <w:tab w:val="num" w:pos="2880"/>
        </w:tabs>
        <w:ind w:left="2880" w:hanging="360"/>
      </w:pPr>
      <w:rPr>
        <w:rFonts w:ascii="Calibri" w:hAnsi="Calibri" w:hint="default"/>
      </w:rPr>
    </w:lvl>
    <w:lvl w:ilvl="4" w:tplc="8DD49DE8" w:tentative="1">
      <w:start w:val="1"/>
      <w:numFmt w:val="bullet"/>
      <w:lvlText w:val="–"/>
      <w:lvlJc w:val="left"/>
      <w:pPr>
        <w:tabs>
          <w:tab w:val="num" w:pos="3600"/>
        </w:tabs>
        <w:ind w:left="3600" w:hanging="360"/>
      </w:pPr>
      <w:rPr>
        <w:rFonts w:ascii="Calibri" w:hAnsi="Calibri" w:hint="default"/>
      </w:rPr>
    </w:lvl>
    <w:lvl w:ilvl="5" w:tplc="69683342" w:tentative="1">
      <w:start w:val="1"/>
      <w:numFmt w:val="bullet"/>
      <w:lvlText w:val="–"/>
      <w:lvlJc w:val="left"/>
      <w:pPr>
        <w:tabs>
          <w:tab w:val="num" w:pos="4320"/>
        </w:tabs>
        <w:ind w:left="4320" w:hanging="360"/>
      </w:pPr>
      <w:rPr>
        <w:rFonts w:ascii="Calibri" w:hAnsi="Calibri" w:hint="default"/>
      </w:rPr>
    </w:lvl>
    <w:lvl w:ilvl="6" w:tplc="B218D2DE" w:tentative="1">
      <w:start w:val="1"/>
      <w:numFmt w:val="bullet"/>
      <w:lvlText w:val="–"/>
      <w:lvlJc w:val="left"/>
      <w:pPr>
        <w:tabs>
          <w:tab w:val="num" w:pos="5040"/>
        </w:tabs>
        <w:ind w:left="5040" w:hanging="360"/>
      </w:pPr>
      <w:rPr>
        <w:rFonts w:ascii="Calibri" w:hAnsi="Calibri" w:hint="default"/>
      </w:rPr>
    </w:lvl>
    <w:lvl w:ilvl="7" w:tplc="1108D548" w:tentative="1">
      <w:start w:val="1"/>
      <w:numFmt w:val="bullet"/>
      <w:lvlText w:val="–"/>
      <w:lvlJc w:val="left"/>
      <w:pPr>
        <w:tabs>
          <w:tab w:val="num" w:pos="5760"/>
        </w:tabs>
        <w:ind w:left="5760" w:hanging="360"/>
      </w:pPr>
      <w:rPr>
        <w:rFonts w:ascii="Calibri" w:hAnsi="Calibri" w:hint="default"/>
      </w:rPr>
    </w:lvl>
    <w:lvl w:ilvl="8" w:tplc="A9D62AF8" w:tentative="1">
      <w:start w:val="1"/>
      <w:numFmt w:val="bullet"/>
      <w:lvlText w:val="–"/>
      <w:lvlJc w:val="left"/>
      <w:pPr>
        <w:tabs>
          <w:tab w:val="num" w:pos="6480"/>
        </w:tabs>
        <w:ind w:left="6480" w:hanging="360"/>
      </w:pPr>
      <w:rPr>
        <w:rFonts w:ascii="Calibri" w:hAnsi="Calibri" w:hint="default"/>
      </w:rPr>
    </w:lvl>
  </w:abstractNum>
  <w:abstractNum w:abstractNumId="18">
    <w:nsid w:val="42295710"/>
    <w:multiLevelType w:val="hybridMultilevel"/>
    <w:tmpl w:val="907C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A3B6DF5"/>
    <w:multiLevelType w:val="hybridMultilevel"/>
    <w:tmpl w:val="2CBECA86"/>
    <w:lvl w:ilvl="0" w:tplc="CD7A4CF6">
      <w:start w:val="1"/>
      <w:numFmt w:val="decimal"/>
      <w:lvlText w:val="%1."/>
      <w:lvlJc w:val="left"/>
      <w:pPr>
        <w:ind w:left="720" w:hanging="360"/>
      </w:pPr>
    </w:lvl>
    <w:lvl w:ilvl="1" w:tplc="0EC29BAE">
      <w:start w:val="1"/>
      <w:numFmt w:val="lowerLetter"/>
      <w:lvlText w:val="%2."/>
      <w:lvlJc w:val="left"/>
      <w:pPr>
        <w:ind w:left="1440" w:hanging="360"/>
      </w:pPr>
    </w:lvl>
    <w:lvl w:ilvl="2" w:tplc="F068784A">
      <w:start w:val="1"/>
      <w:numFmt w:val="lowerRoman"/>
      <w:lvlText w:val="%3."/>
      <w:lvlJc w:val="right"/>
      <w:pPr>
        <w:ind w:left="2160" w:hanging="180"/>
      </w:pPr>
    </w:lvl>
    <w:lvl w:ilvl="3" w:tplc="3A9A90CC">
      <w:start w:val="1"/>
      <w:numFmt w:val="decimal"/>
      <w:lvlText w:val="%4."/>
      <w:lvlJc w:val="left"/>
      <w:pPr>
        <w:ind w:left="2880" w:hanging="360"/>
      </w:pPr>
    </w:lvl>
    <w:lvl w:ilvl="4" w:tplc="8AC89CB6">
      <w:start w:val="1"/>
      <w:numFmt w:val="lowerLetter"/>
      <w:lvlText w:val="%5."/>
      <w:lvlJc w:val="left"/>
      <w:pPr>
        <w:ind w:left="3600" w:hanging="360"/>
      </w:pPr>
    </w:lvl>
    <w:lvl w:ilvl="5" w:tplc="82F69F8E">
      <w:start w:val="1"/>
      <w:numFmt w:val="lowerRoman"/>
      <w:lvlText w:val="%6."/>
      <w:lvlJc w:val="right"/>
      <w:pPr>
        <w:ind w:left="4320" w:hanging="180"/>
      </w:pPr>
    </w:lvl>
    <w:lvl w:ilvl="6" w:tplc="93966B3A">
      <w:start w:val="1"/>
      <w:numFmt w:val="decimal"/>
      <w:lvlText w:val="%7."/>
      <w:lvlJc w:val="left"/>
      <w:pPr>
        <w:ind w:left="5040" w:hanging="360"/>
      </w:pPr>
    </w:lvl>
    <w:lvl w:ilvl="7" w:tplc="FB7ECDC6">
      <w:start w:val="1"/>
      <w:numFmt w:val="lowerLetter"/>
      <w:lvlText w:val="%8."/>
      <w:lvlJc w:val="left"/>
      <w:pPr>
        <w:ind w:left="5760" w:hanging="360"/>
      </w:pPr>
    </w:lvl>
    <w:lvl w:ilvl="8" w:tplc="A0DA59FC">
      <w:start w:val="1"/>
      <w:numFmt w:val="lowerRoman"/>
      <w:lvlText w:val="%9."/>
      <w:lvlJc w:val="right"/>
      <w:pPr>
        <w:ind w:left="6480" w:hanging="180"/>
      </w:pPr>
    </w:lvl>
  </w:abstractNum>
  <w:abstractNum w:abstractNumId="20">
    <w:nsid w:val="5671764C"/>
    <w:multiLevelType w:val="hybridMultilevel"/>
    <w:tmpl w:val="074E9BCE"/>
    <w:lvl w:ilvl="0" w:tplc="E5FED65C">
      <w:start w:val="5"/>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8E702B"/>
    <w:multiLevelType w:val="hybridMultilevel"/>
    <w:tmpl w:val="BCCEA240"/>
    <w:lvl w:ilvl="0" w:tplc="B02CFB98">
      <w:start w:val="5"/>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130A1"/>
    <w:multiLevelType w:val="hybridMultilevel"/>
    <w:tmpl w:val="00000000"/>
    <w:lvl w:ilvl="0" w:tplc="E75AEA44">
      <w:start w:val="1"/>
      <w:numFmt w:val="bullet"/>
      <w:lvlText w:val="·"/>
      <w:lvlJc w:val="left"/>
      <w:pPr>
        <w:tabs>
          <w:tab w:val="num" w:pos="720"/>
        </w:tabs>
        <w:ind w:left="720" w:hanging="360"/>
      </w:pPr>
      <w:rPr>
        <w:rFonts w:ascii="Symbol" w:hAnsi="Symbol"/>
      </w:rPr>
    </w:lvl>
    <w:lvl w:ilvl="1" w:tplc="D2548F32">
      <w:start w:val="1"/>
      <w:numFmt w:val="bullet"/>
      <w:lvlText w:val="·"/>
      <w:lvlJc w:val="left"/>
      <w:pPr>
        <w:tabs>
          <w:tab w:val="num" w:pos="1440"/>
        </w:tabs>
        <w:ind w:left="1440" w:hanging="360"/>
      </w:pPr>
      <w:rPr>
        <w:rFonts w:ascii="Symbol" w:hAnsi="Symbol"/>
      </w:rPr>
    </w:lvl>
    <w:lvl w:ilvl="2" w:tplc="11483DD8">
      <w:start w:val="1"/>
      <w:numFmt w:val="bullet"/>
      <w:lvlText w:val="·"/>
      <w:lvlJc w:val="left"/>
      <w:pPr>
        <w:tabs>
          <w:tab w:val="num" w:pos="2160"/>
        </w:tabs>
        <w:ind w:left="2160" w:hanging="360"/>
      </w:pPr>
      <w:rPr>
        <w:rFonts w:ascii="Symbol" w:hAnsi="Symbol"/>
      </w:rPr>
    </w:lvl>
    <w:lvl w:ilvl="3" w:tplc="129893C2">
      <w:start w:val="1"/>
      <w:numFmt w:val="bullet"/>
      <w:lvlText w:val="·"/>
      <w:lvlJc w:val="left"/>
      <w:pPr>
        <w:tabs>
          <w:tab w:val="num" w:pos="2880"/>
        </w:tabs>
        <w:ind w:left="2880" w:hanging="360"/>
      </w:pPr>
      <w:rPr>
        <w:rFonts w:ascii="Symbol" w:hAnsi="Symbol"/>
      </w:rPr>
    </w:lvl>
    <w:lvl w:ilvl="4" w:tplc="E55A399C">
      <w:start w:val="1"/>
      <w:numFmt w:val="bullet"/>
      <w:lvlText w:val="·"/>
      <w:lvlJc w:val="left"/>
      <w:pPr>
        <w:tabs>
          <w:tab w:val="num" w:pos="3600"/>
        </w:tabs>
        <w:ind w:left="3600" w:hanging="360"/>
      </w:pPr>
      <w:rPr>
        <w:rFonts w:ascii="Symbol" w:hAnsi="Symbol"/>
      </w:rPr>
    </w:lvl>
    <w:lvl w:ilvl="5" w:tplc="87BCC80C">
      <w:start w:val="1"/>
      <w:numFmt w:val="bullet"/>
      <w:lvlText w:val="·"/>
      <w:lvlJc w:val="left"/>
      <w:pPr>
        <w:tabs>
          <w:tab w:val="num" w:pos="4320"/>
        </w:tabs>
        <w:ind w:left="4320" w:hanging="360"/>
      </w:pPr>
      <w:rPr>
        <w:rFonts w:ascii="Symbol" w:hAnsi="Symbol"/>
      </w:rPr>
    </w:lvl>
    <w:lvl w:ilvl="6" w:tplc="0EECF6DE">
      <w:start w:val="1"/>
      <w:numFmt w:val="bullet"/>
      <w:lvlText w:val="·"/>
      <w:lvlJc w:val="left"/>
      <w:pPr>
        <w:tabs>
          <w:tab w:val="num" w:pos="5040"/>
        </w:tabs>
        <w:ind w:left="5040" w:hanging="360"/>
      </w:pPr>
      <w:rPr>
        <w:rFonts w:ascii="Symbol" w:hAnsi="Symbol"/>
      </w:rPr>
    </w:lvl>
    <w:lvl w:ilvl="7" w:tplc="634E41B6">
      <w:start w:val="1"/>
      <w:numFmt w:val="bullet"/>
      <w:lvlText w:val="·"/>
      <w:lvlJc w:val="left"/>
      <w:pPr>
        <w:tabs>
          <w:tab w:val="num" w:pos="5760"/>
        </w:tabs>
        <w:ind w:left="5760" w:hanging="360"/>
      </w:pPr>
      <w:rPr>
        <w:rFonts w:ascii="Symbol" w:hAnsi="Symbol"/>
      </w:rPr>
    </w:lvl>
    <w:lvl w:ilvl="8" w:tplc="6C1ABEFC">
      <w:start w:val="1"/>
      <w:numFmt w:val="bullet"/>
      <w:lvlText w:val="·"/>
      <w:lvlJc w:val="left"/>
      <w:pPr>
        <w:tabs>
          <w:tab w:val="num" w:pos="6480"/>
        </w:tabs>
        <w:ind w:left="6480" w:hanging="360"/>
      </w:pPr>
      <w:rPr>
        <w:rFonts w:ascii="Symbol" w:hAnsi="Symbol"/>
      </w:rPr>
    </w:lvl>
  </w:abstractNum>
  <w:abstractNum w:abstractNumId="23">
    <w:nsid w:val="79D94FE6"/>
    <w:multiLevelType w:val="hybridMultilevel"/>
    <w:tmpl w:val="DAA0AE20"/>
    <w:lvl w:ilvl="0" w:tplc="90F22512">
      <w:start w:val="1"/>
      <w:numFmt w:val="bullet"/>
      <w:lvlText w:val=""/>
      <w:lvlJc w:val="left"/>
      <w:pPr>
        <w:tabs>
          <w:tab w:val="num" w:pos="720"/>
        </w:tabs>
        <w:ind w:left="720" w:hanging="360"/>
      </w:pPr>
      <w:rPr>
        <w:rFonts w:ascii="Wingdings" w:hAnsi="Wingdings" w:hint="default"/>
      </w:rPr>
    </w:lvl>
    <w:lvl w:ilvl="1" w:tplc="68D409C0">
      <w:numFmt w:val="bullet"/>
      <w:lvlText w:val=""/>
      <w:lvlJc w:val="left"/>
      <w:pPr>
        <w:tabs>
          <w:tab w:val="num" w:pos="1440"/>
        </w:tabs>
        <w:ind w:left="1440" w:hanging="360"/>
      </w:pPr>
      <w:rPr>
        <w:rFonts w:ascii="Wingdings" w:hAnsi="Wingdings" w:hint="default"/>
      </w:rPr>
    </w:lvl>
    <w:lvl w:ilvl="2" w:tplc="88E2D3F2" w:tentative="1">
      <w:start w:val="1"/>
      <w:numFmt w:val="bullet"/>
      <w:lvlText w:val=""/>
      <w:lvlJc w:val="left"/>
      <w:pPr>
        <w:tabs>
          <w:tab w:val="num" w:pos="2160"/>
        </w:tabs>
        <w:ind w:left="2160" w:hanging="360"/>
      </w:pPr>
      <w:rPr>
        <w:rFonts w:ascii="Wingdings" w:hAnsi="Wingdings" w:hint="default"/>
      </w:rPr>
    </w:lvl>
    <w:lvl w:ilvl="3" w:tplc="6AD4C3FE" w:tentative="1">
      <w:start w:val="1"/>
      <w:numFmt w:val="bullet"/>
      <w:lvlText w:val=""/>
      <w:lvlJc w:val="left"/>
      <w:pPr>
        <w:tabs>
          <w:tab w:val="num" w:pos="2880"/>
        </w:tabs>
        <w:ind w:left="2880" w:hanging="360"/>
      </w:pPr>
      <w:rPr>
        <w:rFonts w:ascii="Wingdings" w:hAnsi="Wingdings" w:hint="default"/>
      </w:rPr>
    </w:lvl>
    <w:lvl w:ilvl="4" w:tplc="95683E0E" w:tentative="1">
      <w:start w:val="1"/>
      <w:numFmt w:val="bullet"/>
      <w:lvlText w:val=""/>
      <w:lvlJc w:val="left"/>
      <w:pPr>
        <w:tabs>
          <w:tab w:val="num" w:pos="3600"/>
        </w:tabs>
        <w:ind w:left="3600" w:hanging="360"/>
      </w:pPr>
      <w:rPr>
        <w:rFonts w:ascii="Wingdings" w:hAnsi="Wingdings" w:hint="default"/>
      </w:rPr>
    </w:lvl>
    <w:lvl w:ilvl="5" w:tplc="292CED2C" w:tentative="1">
      <w:start w:val="1"/>
      <w:numFmt w:val="bullet"/>
      <w:lvlText w:val=""/>
      <w:lvlJc w:val="left"/>
      <w:pPr>
        <w:tabs>
          <w:tab w:val="num" w:pos="4320"/>
        </w:tabs>
        <w:ind w:left="4320" w:hanging="360"/>
      </w:pPr>
      <w:rPr>
        <w:rFonts w:ascii="Wingdings" w:hAnsi="Wingdings" w:hint="default"/>
      </w:rPr>
    </w:lvl>
    <w:lvl w:ilvl="6" w:tplc="3BF80CD0" w:tentative="1">
      <w:start w:val="1"/>
      <w:numFmt w:val="bullet"/>
      <w:lvlText w:val=""/>
      <w:lvlJc w:val="left"/>
      <w:pPr>
        <w:tabs>
          <w:tab w:val="num" w:pos="5040"/>
        </w:tabs>
        <w:ind w:left="5040" w:hanging="360"/>
      </w:pPr>
      <w:rPr>
        <w:rFonts w:ascii="Wingdings" w:hAnsi="Wingdings" w:hint="default"/>
      </w:rPr>
    </w:lvl>
    <w:lvl w:ilvl="7" w:tplc="D3BED7DA" w:tentative="1">
      <w:start w:val="1"/>
      <w:numFmt w:val="bullet"/>
      <w:lvlText w:val=""/>
      <w:lvlJc w:val="left"/>
      <w:pPr>
        <w:tabs>
          <w:tab w:val="num" w:pos="5760"/>
        </w:tabs>
        <w:ind w:left="5760" w:hanging="360"/>
      </w:pPr>
      <w:rPr>
        <w:rFonts w:ascii="Wingdings" w:hAnsi="Wingdings" w:hint="default"/>
      </w:rPr>
    </w:lvl>
    <w:lvl w:ilvl="8" w:tplc="550ACD86" w:tentative="1">
      <w:start w:val="1"/>
      <w:numFmt w:val="bullet"/>
      <w:lvlText w:val=""/>
      <w:lvlJc w:val="left"/>
      <w:pPr>
        <w:tabs>
          <w:tab w:val="num" w:pos="6480"/>
        </w:tabs>
        <w:ind w:left="6480" w:hanging="360"/>
      </w:pPr>
      <w:rPr>
        <w:rFonts w:ascii="Wingdings" w:hAnsi="Wingdings" w:hint="default"/>
      </w:rPr>
    </w:lvl>
  </w:abstractNum>
  <w:abstractNum w:abstractNumId="24">
    <w:nsid w:val="7D783556"/>
    <w:multiLevelType w:val="hybridMultilevel"/>
    <w:tmpl w:val="53D0D362"/>
    <w:lvl w:ilvl="0" w:tplc="5908064C">
      <w:start w:val="1"/>
      <w:numFmt w:val="decimal"/>
      <w:lvlText w:val="%1."/>
      <w:lvlJc w:val="left"/>
      <w:pPr>
        <w:ind w:left="1080" w:hanging="360"/>
      </w:pPr>
    </w:lvl>
    <w:lvl w:ilvl="1" w:tplc="F776F25A">
      <w:start w:val="1"/>
      <w:numFmt w:val="lowerLetter"/>
      <w:lvlText w:val="%2."/>
      <w:lvlJc w:val="left"/>
      <w:pPr>
        <w:ind w:left="1800" w:hanging="360"/>
      </w:pPr>
    </w:lvl>
    <w:lvl w:ilvl="2" w:tplc="EC7A9898">
      <w:start w:val="1"/>
      <w:numFmt w:val="lowerRoman"/>
      <w:lvlText w:val="%3."/>
      <w:lvlJc w:val="right"/>
      <w:pPr>
        <w:ind w:left="2520" w:hanging="180"/>
      </w:pPr>
    </w:lvl>
    <w:lvl w:ilvl="3" w:tplc="741AA386">
      <w:start w:val="1"/>
      <w:numFmt w:val="decimal"/>
      <w:lvlText w:val="%4."/>
      <w:lvlJc w:val="left"/>
      <w:pPr>
        <w:ind w:left="3240" w:hanging="360"/>
      </w:pPr>
    </w:lvl>
    <w:lvl w:ilvl="4" w:tplc="CFACAFF8">
      <w:start w:val="1"/>
      <w:numFmt w:val="lowerLetter"/>
      <w:lvlText w:val="%5."/>
      <w:lvlJc w:val="left"/>
      <w:pPr>
        <w:ind w:left="3960" w:hanging="360"/>
      </w:pPr>
    </w:lvl>
    <w:lvl w:ilvl="5" w:tplc="43DCB64A">
      <w:start w:val="1"/>
      <w:numFmt w:val="lowerRoman"/>
      <w:lvlText w:val="%6."/>
      <w:lvlJc w:val="right"/>
      <w:pPr>
        <w:ind w:left="4680" w:hanging="180"/>
      </w:pPr>
    </w:lvl>
    <w:lvl w:ilvl="6" w:tplc="AC6AD8D8">
      <w:start w:val="1"/>
      <w:numFmt w:val="decimal"/>
      <w:lvlText w:val="%7."/>
      <w:lvlJc w:val="left"/>
      <w:pPr>
        <w:ind w:left="5400" w:hanging="360"/>
      </w:pPr>
    </w:lvl>
    <w:lvl w:ilvl="7" w:tplc="4F167A04">
      <w:start w:val="1"/>
      <w:numFmt w:val="lowerLetter"/>
      <w:lvlText w:val="%8."/>
      <w:lvlJc w:val="left"/>
      <w:pPr>
        <w:ind w:left="6120" w:hanging="360"/>
      </w:pPr>
    </w:lvl>
    <w:lvl w:ilvl="8" w:tplc="56601F64">
      <w:start w:val="1"/>
      <w:numFmt w:val="lowerRoman"/>
      <w:lvlText w:val="%9."/>
      <w:lvlJc w:val="right"/>
      <w:pPr>
        <w:ind w:left="6840" w:hanging="180"/>
      </w:pPr>
    </w:lvl>
  </w:abstractNum>
  <w:num w:numId="1">
    <w:abstractNumId w:val="2"/>
  </w:num>
  <w:num w:numId="2">
    <w:abstractNumId w:val="15"/>
  </w:num>
  <w:num w:numId="3">
    <w:abstractNumId w:val="8"/>
  </w:num>
  <w:num w:numId="4">
    <w:abstractNumId w:val="19"/>
  </w:num>
  <w:num w:numId="5">
    <w:abstractNumId w:val="24"/>
  </w:num>
  <w:num w:numId="6">
    <w:abstractNumId w:val="12"/>
  </w:num>
  <w:num w:numId="7">
    <w:abstractNumId w:val="22"/>
  </w:num>
  <w:num w:numId="8">
    <w:abstractNumId w:val="9"/>
  </w:num>
  <w:num w:numId="9">
    <w:abstractNumId w:val="7"/>
  </w:num>
  <w:num w:numId="10">
    <w:abstractNumId w:val="0"/>
  </w:num>
  <w:num w:numId="11">
    <w:abstractNumId w:val="18"/>
  </w:num>
  <w:num w:numId="12">
    <w:abstractNumId w:val="11"/>
  </w:num>
  <w:num w:numId="13">
    <w:abstractNumId w:val="6"/>
  </w:num>
  <w:num w:numId="14">
    <w:abstractNumId w:val="1"/>
  </w:num>
  <w:num w:numId="15">
    <w:abstractNumId w:val="16"/>
  </w:num>
  <w:num w:numId="16">
    <w:abstractNumId w:val="5"/>
  </w:num>
  <w:num w:numId="17">
    <w:abstractNumId w:val="17"/>
  </w:num>
  <w:num w:numId="18">
    <w:abstractNumId w:val="4"/>
  </w:num>
  <w:num w:numId="19">
    <w:abstractNumId w:val="3"/>
  </w:num>
  <w:num w:numId="20">
    <w:abstractNumId w:val="10"/>
  </w:num>
  <w:num w:numId="21">
    <w:abstractNumId w:val="13"/>
  </w:num>
  <w:num w:numId="22">
    <w:abstractNumId w:val="20"/>
  </w:num>
  <w:num w:numId="23">
    <w:abstractNumId w:val="21"/>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20"/>
    <w:rsid w:val="00020C15"/>
    <w:rsid w:val="00021E40"/>
    <w:rsid w:val="00025874"/>
    <w:rsid w:val="000269DE"/>
    <w:rsid w:val="00032A92"/>
    <w:rsid w:val="0004382C"/>
    <w:rsid w:val="0005237C"/>
    <w:rsid w:val="000D2CED"/>
    <w:rsid w:val="000F1740"/>
    <w:rsid w:val="00100048"/>
    <w:rsid w:val="00104BAC"/>
    <w:rsid w:val="00115C53"/>
    <w:rsid w:val="001217AE"/>
    <w:rsid w:val="00126918"/>
    <w:rsid w:val="00133662"/>
    <w:rsid w:val="00182591"/>
    <w:rsid w:val="001876F7"/>
    <w:rsid w:val="001962C0"/>
    <w:rsid w:val="001978DD"/>
    <w:rsid w:val="001A321F"/>
    <w:rsid w:val="001A3FE5"/>
    <w:rsid w:val="001A5AB5"/>
    <w:rsid w:val="001E3430"/>
    <w:rsid w:val="002043D8"/>
    <w:rsid w:val="002224FB"/>
    <w:rsid w:val="0023405F"/>
    <w:rsid w:val="00234C6C"/>
    <w:rsid w:val="00244A08"/>
    <w:rsid w:val="00247BF4"/>
    <w:rsid w:val="00285C1E"/>
    <w:rsid w:val="00297365"/>
    <w:rsid w:val="002978D3"/>
    <w:rsid w:val="002A7747"/>
    <w:rsid w:val="002C5A91"/>
    <w:rsid w:val="002F33DD"/>
    <w:rsid w:val="00302A0A"/>
    <w:rsid w:val="00305D73"/>
    <w:rsid w:val="00311567"/>
    <w:rsid w:val="0033603A"/>
    <w:rsid w:val="0035435F"/>
    <w:rsid w:val="003911E4"/>
    <w:rsid w:val="003A0ADE"/>
    <w:rsid w:val="003A5272"/>
    <w:rsid w:val="003B061E"/>
    <w:rsid w:val="003B13C9"/>
    <w:rsid w:val="00405190"/>
    <w:rsid w:val="00411679"/>
    <w:rsid w:val="00412997"/>
    <w:rsid w:val="00422046"/>
    <w:rsid w:val="004311CC"/>
    <w:rsid w:val="00461190"/>
    <w:rsid w:val="0046266D"/>
    <w:rsid w:val="0047501B"/>
    <w:rsid w:val="00495EAD"/>
    <w:rsid w:val="004B56A4"/>
    <w:rsid w:val="004C2E3D"/>
    <w:rsid w:val="004E5FD4"/>
    <w:rsid w:val="004F225A"/>
    <w:rsid w:val="00500C30"/>
    <w:rsid w:val="00514B6E"/>
    <w:rsid w:val="005152E0"/>
    <w:rsid w:val="0051550F"/>
    <w:rsid w:val="00522F88"/>
    <w:rsid w:val="0054034A"/>
    <w:rsid w:val="0058108E"/>
    <w:rsid w:val="00595D2B"/>
    <w:rsid w:val="005A18EC"/>
    <w:rsid w:val="005B6ECE"/>
    <w:rsid w:val="005D205D"/>
    <w:rsid w:val="005E66A0"/>
    <w:rsid w:val="005F0728"/>
    <w:rsid w:val="00610820"/>
    <w:rsid w:val="006136A4"/>
    <w:rsid w:val="00616533"/>
    <w:rsid w:val="0061671B"/>
    <w:rsid w:val="00621C20"/>
    <w:rsid w:val="006243F5"/>
    <w:rsid w:val="006249D0"/>
    <w:rsid w:val="006272EC"/>
    <w:rsid w:val="006310B0"/>
    <w:rsid w:val="00664CDB"/>
    <w:rsid w:val="00671B0E"/>
    <w:rsid w:val="006A5DEA"/>
    <w:rsid w:val="006B41B6"/>
    <w:rsid w:val="006C02B1"/>
    <w:rsid w:val="006C175D"/>
    <w:rsid w:val="006C5743"/>
    <w:rsid w:val="006E1C91"/>
    <w:rsid w:val="006E69F6"/>
    <w:rsid w:val="007168E6"/>
    <w:rsid w:val="00722EDA"/>
    <w:rsid w:val="0072510B"/>
    <w:rsid w:val="00736EF4"/>
    <w:rsid w:val="00741BE7"/>
    <w:rsid w:val="0075178B"/>
    <w:rsid w:val="00774DF7"/>
    <w:rsid w:val="0078661D"/>
    <w:rsid w:val="00796159"/>
    <w:rsid w:val="007A6E0C"/>
    <w:rsid w:val="007D540D"/>
    <w:rsid w:val="007E1BD3"/>
    <w:rsid w:val="008005AE"/>
    <w:rsid w:val="0081356B"/>
    <w:rsid w:val="0082095C"/>
    <w:rsid w:val="0082359E"/>
    <w:rsid w:val="00831722"/>
    <w:rsid w:val="00852572"/>
    <w:rsid w:val="0087133C"/>
    <w:rsid w:val="0089317E"/>
    <w:rsid w:val="008A538F"/>
    <w:rsid w:val="008E4C91"/>
    <w:rsid w:val="0091551C"/>
    <w:rsid w:val="00920C9E"/>
    <w:rsid w:val="00921041"/>
    <w:rsid w:val="00930E57"/>
    <w:rsid w:val="009523BB"/>
    <w:rsid w:val="0096357D"/>
    <w:rsid w:val="009710F2"/>
    <w:rsid w:val="00980F24"/>
    <w:rsid w:val="00984480"/>
    <w:rsid w:val="009B6CD0"/>
    <w:rsid w:val="009B77EC"/>
    <w:rsid w:val="009C0C0E"/>
    <w:rsid w:val="009D36B3"/>
    <w:rsid w:val="00A002AB"/>
    <w:rsid w:val="00A05A51"/>
    <w:rsid w:val="00A15BCF"/>
    <w:rsid w:val="00A270CC"/>
    <w:rsid w:val="00A50106"/>
    <w:rsid w:val="00A81B17"/>
    <w:rsid w:val="00A878AE"/>
    <w:rsid w:val="00AA4929"/>
    <w:rsid w:val="00AB06E5"/>
    <w:rsid w:val="00AB0C8E"/>
    <w:rsid w:val="00AC1D17"/>
    <w:rsid w:val="00AD099A"/>
    <w:rsid w:val="00AE3F16"/>
    <w:rsid w:val="00AE4536"/>
    <w:rsid w:val="00B22E27"/>
    <w:rsid w:val="00B32C38"/>
    <w:rsid w:val="00B3464C"/>
    <w:rsid w:val="00B452B2"/>
    <w:rsid w:val="00B5686F"/>
    <w:rsid w:val="00B80B42"/>
    <w:rsid w:val="00B97C69"/>
    <w:rsid w:val="00BB424B"/>
    <w:rsid w:val="00BB6289"/>
    <w:rsid w:val="00BB6E26"/>
    <w:rsid w:val="00BE5D03"/>
    <w:rsid w:val="00BF1FD6"/>
    <w:rsid w:val="00C419FD"/>
    <w:rsid w:val="00C45521"/>
    <w:rsid w:val="00C72A35"/>
    <w:rsid w:val="00CB4B99"/>
    <w:rsid w:val="00CB53D5"/>
    <w:rsid w:val="00CC6FAB"/>
    <w:rsid w:val="00CD40E0"/>
    <w:rsid w:val="00D14612"/>
    <w:rsid w:val="00D15F7C"/>
    <w:rsid w:val="00D249A0"/>
    <w:rsid w:val="00D373B8"/>
    <w:rsid w:val="00D422E1"/>
    <w:rsid w:val="00D47DCF"/>
    <w:rsid w:val="00D6354E"/>
    <w:rsid w:val="00D85A12"/>
    <w:rsid w:val="00D95842"/>
    <w:rsid w:val="00DA1357"/>
    <w:rsid w:val="00DA3EB1"/>
    <w:rsid w:val="00E44448"/>
    <w:rsid w:val="00E769EB"/>
    <w:rsid w:val="00E929E4"/>
    <w:rsid w:val="00E95FAE"/>
    <w:rsid w:val="00EA24CD"/>
    <w:rsid w:val="00EB66D9"/>
    <w:rsid w:val="00EC4CA2"/>
    <w:rsid w:val="00ED6EF0"/>
    <w:rsid w:val="00EF6DCA"/>
    <w:rsid w:val="00F169A4"/>
    <w:rsid w:val="00F252B5"/>
    <w:rsid w:val="00F411AD"/>
    <w:rsid w:val="00F443E5"/>
    <w:rsid w:val="00F45BD9"/>
    <w:rsid w:val="00F47B23"/>
    <w:rsid w:val="00F55A3D"/>
    <w:rsid w:val="00F8198A"/>
    <w:rsid w:val="00FA1959"/>
    <w:rsid w:val="00FA61BA"/>
    <w:rsid w:val="00FB56B0"/>
    <w:rsid w:val="00FD4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4D3C3-AB25-416F-8B00-CBC13D06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24B"/>
    <w:pPr>
      <w:spacing w:line="256" w:lineRule="auto"/>
    </w:pPr>
  </w:style>
  <w:style w:type="paragraph" w:styleId="Heading3">
    <w:name w:val="heading 3"/>
    <w:basedOn w:val="Normal"/>
    <w:link w:val="Heading3Char"/>
    <w:uiPriority w:val="9"/>
    <w:qFormat/>
    <w:rsid w:val="005155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8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0820"/>
  </w:style>
  <w:style w:type="paragraph" w:styleId="Footer">
    <w:name w:val="footer"/>
    <w:basedOn w:val="Normal"/>
    <w:link w:val="FooterChar"/>
    <w:uiPriority w:val="99"/>
    <w:unhideWhenUsed/>
    <w:rsid w:val="006108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0820"/>
  </w:style>
  <w:style w:type="paragraph" w:styleId="ListParagraph">
    <w:name w:val="List Paragraph"/>
    <w:basedOn w:val="Normal"/>
    <w:uiPriority w:val="34"/>
    <w:qFormat/>
    <w:rsid w:val="00610820"/>
    <w:pPr>
      <w:ind w:left="720"/>
      <w:contextualSpacing/>
    </w:pPr>
  </w:style>
  <w:style w:type="table" w:styleId="TableGrid">
    <w:name w:val="Table Grid"/>
    <w:basedOn w:val="TableNormal"/>
    <w:uiPriority w:val="59"/>
    <w:rsid w:val="00E44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1">
    <w:name w:val="Grid Table 4 Accent 1"/>
    <w:basedOn w:val="TableNormal"/>
    <w:uiPriority w:val="49"/>
    <w:rsid w:val="0031156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F252B5"/>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47501B"/>
    <w:rPr>
      <w:color w:val="808080"/>
    </w:rPr>
  </w:style>
  <w:style w:type="paragraph" w:styleId="HTMLPreformatted">
    <w:name w:val="HTML Preformatted"/>
    <w:basedOn w:val="Normal"/>
    <w:link w:val="HTMLPreformattedChar"/>
    <w:uiPriority w:val="99"/>
    <w:semiHidden/>
    <w:unhideWhenUsed/>
    <w:rsid w:val="00751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178B"/>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51550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E3430"/>
  </w:style>
  <w:style w:type="character" w:styleId="Hyperlink">
    <w:name w:val="Hyperlink"/>
    <w:basedOn w:val="DefaultParagraphFont"/>
    <w:uiPriority w:val="99"/>
    <w:unhideWhenUsed/>
    <w:rsid w:val="001E3430"/>
    <w:rPr>
      <w:color w:val="0000FF"/>
      <w:u w:val="single"/>
    </w:rPr>
  </w:style>
  <w:style w:type="character" w:styleId="Strong">
    <w:name w:val="Strong"/>
    <w:basedOn w:val="DefaultParagraphFont"/>
    <w:uiPriority w:val="22"/>
    <w:qFormat/>
    <w:rsid w:val="00B3464C"/>
    <w:rPr>
      <w:b/>
      <w:bCs/>
    </w:rPr>
  </w:style>
  <w:style w:type="paragraph" w:styleId="NormalWeb">
    <w:name w:val="Normal (Web)"/>
    <w:basedOn w:val="Normal"/>
    <w:uiPriority w:val="99"/>
    <w:semiHidden/>
    <w:unhideWhenUsed/>
    <w:rsid w:val="00B346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301">
      <w:bodyDiv w:val="1"/>
      <w:marLeft w:val="0"/>
      <w:marRight w:val="0"/>
      <w:marTop w:val="0"/>
      <w:marBottom w:val="0"/>
      <w:divBdr>
        <w:top w:val="none" w:sz="0" w:space="0" w:color="auto"/>
        <w:left w:val="none" w:sz="0" w:space="0" w:color="auto"/>
        <w:bottom w:val="none" w:sz="0" w:space="0" w:color="auto"/>
        <w:right w:val="none" w:sz="0" w:space="0" w:color="auto"/>
      </w:divBdr>
    </w:div>
    <w:div w:id="297299386">
      <w:bodyDiv w:val="1"/>
      <w:marLeft w:val="0"/>
      <w:marRight w:val="0"/>
      <w:marTop w:val="0"/>
      <w:marBottom w:val="0"/>
      <w:divBdr>
        <w:top w:val="none" w:sz="0" w:space="0" w:color="auto"/>
        <w:left w:val="none" w:sz="0" w:space="0" w:color="auto"/>
        <w:bottom w:val="none" w:sz="0" w:space="0" w:color="auto"/>
        <w:right w:val="none" w:sz="0" w:space="0" w:color="auto"/>
      </w:divBdr>
      <w:divsChild>
        <w:div w:id="706947999">
          <w:marLeft w:val="1166"/>
          <w:marRight w:val="0"/>
          <w:marTop w:val="112"/>
          <w:marBottom w:val="0"/>
          <w:divBdr>
            <w:top w:val="none" w:sz="0" w:space="0" w:color="auto"/>
            <w:left w:val="none" w:sz="0" w:space="0" w:color="auto"/>
            <w:bottom w:val="none" w:sz="0" w:space="0" w:color="auto"/>
            <w:right w:val="none" w:sz="0" w:space="0" w:color="auto"/>
          </w:divBdr>
        </w:div>
        <w:div w:id="1246498204">
          <w:marLeft w:val="1166"/>
          <w:marRight w:val="0"/>
          <w:marTop w:val="112"/>
          <w:marBottom w:val="0"/>
          <w:divBdr>
            <w:top w:val="none" w:sz="0" w:space="0" w:color="auto"/>
            <w:left w:val="none" w:sz="0" w:space="0" w:color="auto"/>
            <w:bottom w:val="none" w:sz="0" w:space="0" w:color="auto"/>
            <w:right w:val="none" w:sz="0" w:space="0" w:color="auto"/>
          </w:divBdr>
        </w:div>
        <w:div w:id="1639342327">
          <w:marLeft w:val="1166"/>
          <w:marRight w:val="0"/>
          <w:marTop w:val="112"/>
          <w:marBottom w:val="0"/>
          <w:divBdr>
            <w:top w:val="none" w:sz="0" w:space="0" w:color="auto"/>
            <w:left w:val="none" w:sz="0" w:space="0" w:color="auto"/>
            <w:bottom w:val="none" w:sz="0" w:space="0" w:color="auto"/>
            <w:right w:val="none" w:sz="0" w:space="0" w:color="auto"/>
          </w:divBdr>
        </w:div>
      </w:divsChild>
    </w:div>
    <w:div w:id="311835395">
      <w:bodyDiv w:val="1"/>
      <w:marLeft w:val="0"/>
      <w:marRight w:val="0"/>
      <w:marTop w:val="0"/>
      <w:marBottom w:val="0"/>
      <w:divBdr>
        <w:top w:val="none" w:sz="0" w:space="0" w:color="auto"/>
        <w:left w:val="none" w:sz="0" w:space="0" w:color="auto"/>
        <w:bottom w:val="none" w:sz="0" w:space="0" w:color="auto"/>
        <w:right w:val="none" w:sz="0" w:space="0" w:color="auto"/>
      </w:divBdr>
      <w:divsChild>
        <w:div w:id="1209145203">
          <w:marLeft w:val="547"/>
          <w:marRight w:val="0"/>
          <w:marTop w:val="112"/>
          <w:marBottom w:val="0"/>
          <w:divBdr>
            <w:top w:val="none" w:sz="0" w:space="0" w:color="auto"/>
            <w:left w:val="none" w:sz="0" w:space="0" w:color="auto"/>
            <w:bottom w:val="none" w:sz="0" w:space="0" w:color="auto"/>
            <w:right w:val="none" w:sz="0" w:space="0" w:color="auto"/>
          </w:divBdr>
        </w:div>
      </w:divsChild>
    </w:div>
    <w:div w:id="339553981">
      <w:bodyDiv w:val="1"/>
      <w:marLeft w:val="0"/>
      <w:marRight w:val="0"/>
      <w:marTop w:val="0"/>
      <w:marBottom w:val="0"/>
      <w:divBdr>
        <w:top w:val="none" w:sz="0" w:space="0" w:color="auto"/>
        <w:left w:val="none" w:sz="0" w:space="0" w:color="auto"/>
        <w:bottom w:val="none" w:sz="0" w:space="0" w:color="auto"/>
        <w:right w:val="none" w:sz="0" w:space="0" w:color="auto"/>
      </w:divBdr>
      <w:divsChild>
        <w:div w:id="1957560347">
          <w:marLeft w:val="0"/>
          <w:marRight w:val="0"/>
          <w:marTop w:val="0"/>
          <w:marBottom w:val="0"/>
          <w:divBdr>
            <w:top w:val="none" w:sz="0" w:space="0" w:color="auto"/>
            <w:left w:val="none" w:sz="0" w:space="0" w:color="auto"/>
            <w:bottom w:val="none" w:sz="0" w:space="0" w:color="auto"/>
            <w:right w:val="none" w:sz="0" w:space="0" w:color="auto"/>
          </w:divBdr>
          <w:divsChild>
            <w:div w:id="1015153177">
              <w:marLeft w:val="0"/>
              <w:marRight w:val="0"/>
              <w:marTop w:val="0"/>
              <w:marBottom w:val="0"/>
              <w:divBdr>
                <w:top w:val="none" w:sz="0" w:space="0" w:color="auto"/>
                <w:left w:val="none" w:sz="0" w:space="0" w:color="auto"/>
                <w:bottom w:val="none" w:sz="0" w:space="0" w:color="auto"/>
                <w:right w:val="none" w:sz="0" w:space="0" w:color="auto"/>
              </w:divBdr>
              <w:divsChild>
                <w:div w:id="535581276">
                  <w:marLeft w:val="0"/>
                  <w:marRight w:val="0"/>
                  <w:marTop w:val="0"/>
                  <w:marBottom w:val="0"/>
                  <w:divBdr>
                    <w:top w:val="none" w:sz="0" w:space="0" w:color="auto"/>
                    <w:left w:val="none" w:sz="0" w:space="0" w:color="auto"/>
                    <w:bottom w:val="none" w:sz="0" w:space="0" w:color="auto"/>
                    <w:right w:val="none" w:sz="0" w:space="0" w:color="auto"/>
                  </w:divBdr>
                  <w:divsChild>
                    <w:div w:id="1919559934">
                      <w:marLeft w:val="0"/>
                      <w:marRight w:val="0"/>
                      <w:marTop w:val="0"/>
                      <w:marBottom w:val="0"/>
                      <w:divBdr>
                        <w:top w:val="none" w:sz="0" w:space="0" w:color="auto"/>
                        <w:left w:val="none" w:sz="0" w:space="0" w:color="auto"/>
                        <w:bottom w:val="none" w:sz="0" w:space="0" w:color="auto"/>
                        <w:right w:val="none" w:sz="0" w:space="0" w:color="auto"/>
                      </w:divBdr>
                      <w:divsChild>
                        <w:div w:id="674190208">
                          <w:marLeft w:val="0"/>
                          <w:marRight w:val="0"/>
                          <w:marTop w:val="0"/>
                          <w:marBottom w:val="0"/>
                          <w:divBdr>
                            <w:top w:val="none" w:sz="0" w:space="0" w:color="auto"/>
                            <w:left w:val="none" w:sz="0" w:space="0" w:color="auto"/>
                            <w:bottom w:val="none" w:sz="0" w:space="0" w:color="auto"/>
                            <w:right w:val="none" w:sz="0" w:space="0" w:color="auto"/>
                          </w:divBdr>
                          <w:divsChild>
                            <w:div w:id="896822270">
                              <w:marLeft w:val="0"/>
                              <w:marRight w:val="0"/>
                              <w:marTop w:val="0"/>
                              <w:marBottom w:val="0"/>
                              <w:divBdr>
                                <w:top w:val="none" w:sz="0" w:space="0" w:color="auto"/>
                                <w:left w:val="none" w:sz="0" w:space="0" w:color="auto"/>
                                <w:bottom w:val="none" w:sz="0" w:space="0" w:color="auto"/>
                                <w:right w:val="none" w:sz="0" w:space="0" w:color="auto"/>
                              </w:divBdr>
                              <w:divsChild>
                                <w:div w:id="1108816050">
                                  <w:marLeft w:val="0"/>
                                  <w:marRight w:val="0"/>
                                  <w:marTop w:val="0"/>
                                  <w:marBottom w:val="0"/>
                                  <w:divBdr>
                                    <w:top w:val="none" w:sz="0" w:space="0" w:color="auto"/>
                                    <w:left w:val="none" w:sz="0" w:space="0" w:color="auto"/>
                                    <w:bottom w:val="none" w:sz="0" w:space="0" w:color="auto"/>
                                    <w:right w:val="none" w:sz="0" w:space="0" w:color="auto"/>
                                  </w:divBdr>
                                  <w:divsChild>
                                    <w:div w:id="20673222">
                                      <w:marLeft w:val="0"/>
                                      <w:marRight w:val="0"/>
                                      <w:marTop w:val="0"/>
                                      <w:marBottom w:val="0"/>
                                      <w:divBdr>
                                        <w:top w:val="none" w:sz="0" w:space="0" w:color="auto"/>
                                        <w:left w:val="none" w:sz="0" w:space="0" w:color="auto"/>
                                        <w:bottom w:val="none" w:sz="0" w:space="0" w:color="auto"/>
                                        <w:right w:val="none" w:sz="0" w:space="0" w:color="auto"/>
                                      </w:divBdr>
                                      <w:divsChild>
                                        <w:div w:id="16106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479068">
      <w:bodyDiv w:val="1"/>
      <w:marLeft w:val="0"/>
      <w:marRight w:val="0"/>
      <w:marTop w:val="0"/>
      <w:marBottom w:val="0"/>
      <w:divBdr>
        <w:top w:val="none" w:sz="0" w:space="0" w:color="auto"/>
        <w:left w:val="none" w:sz="0" w:space="0" w:color="auto"/>
        <w:bottom w:val="none" w:sz="0" w:space="0" w:color="auto"/>
        <w:right w:val="none" w:sz="0" w:space="0" w:color="auto"/>
      </w:divBdr>
      <w:divsChild>
        <w:div w:id="847328609">
          <w:marLeft w:val="547"/>
          <w:marRight w:val="0"/>
          <w:marTop w:val="134"/>
          <w:marBottom w:val="0"/>
          <w:divBdr>
            <w:top w:val="none" w:sz="0" w:space="0" w:color="auto"/>
            <w:left w:val="none" w:sz="0" w:space="0" w:color="auto"/>
            <w:bottom w:val="none" w:sz="0" w:space="0" w:color="auto"/>
            <w:right w:val="none" w:sz="0" w:space="0" w:color="auto"/>
          </w:divBdr>
        </w:div>
        <w:div w:id="1408696340">
          <w:marLeft w:val="1166"/>
          <w:marRight w:val="0"/>
          <w:marTop w:val="134"/>
          <w:marBottom w:val="0"/>
          <w:divBdr>
            <w:top w:val="none" w:sz="0" w:space="0" w:color="auto"/>
            <w:left w:val="none" w:sz="0" w:space="0" w:color="auto"/>
            <w:bottom w:val="none" w:sz="0" w:space="0" w:color="auto"/>
            <w:right w:val="none" w:sz="0" w:space="0" w:color="auto"/>
          </w:divBdr>
        </w:div>
        <w:div w:id="1638996221">
          <w:marLeft w:val="1166"/>
          <w:marRight w:val="0"/>
          <w:marTop w:val="134"/>
          <w:marBottom w:val="0"/>
          <w:divBdr>
            <w:top w:val="none" w:sz="0" w:space="0" w:color="auto"/>
            <w:left w:val="none" w:sz="0" w:space="0" w:color="auto"/>
            <w:bottom w:val="none" w:sz="0" w:space="0" w:color="auto"/>
            <w:right w:val="none" w:sz="0" w:space="0" w:color="auto"/>
          </w:divBdr>
        </w:div>
        <w:div w:id="574051855">
          <w:marLeft w:val="1166"/>
          <w:marRight w:val="0"/>
          <w:marTop w:val="134"/>
          <w:marBottom w:val="0"/>
          <w:divBdr>
            <w:top w:val="none" w:sz="0" w:space="0" w:color="auto"/>
            <w:left w:val="none" w:sz="0" w:space="0" w:color="auto"/>
            <w:bottom w:val="none" w:sz="0" w:space="0" w:color="auto"/>
            <w:right w:val="none" w:sz="0" w:space="0" w:color="auto"/>
          </w:divBdr>
        </w:div>
      </w:divsChild>
    </w:div>
    <w:div w:id="454907976">
      <w:bodyDiv w:val="1"/>
      <w:marLeft w:val="0"/>
      <w:marRight w:val="0"/>
      <w:marTop w:val="0"/>
      <w:marBottom w:val="0"/>
      <w:divBdr>
        <w:top w:val="none" w:sz="0" w:space="0" w:color="auto"/>
        <w:left w:val="none" w:sz="0" w:space="0" w:color="auto"/>
        <w:bottom w:val="none" w:sz="0" w:space="0" w:color="auto"/>
        <w:right w:val="none" w:sz="0" w:space="0" w:color="auto"/>
      </w:divBdr>
      <w:divsChild>
        <w:div w:id="488668233">
          <w:marLeft w:val="1166"/>
          <w:marRight w:val="0"/>
          <w:marTop w:val="80"/>
          <w:marBottom w:val="0"/>
          <w:divBdr>
            <w:top w:val="none" w:sz="0" w:space="0" w:color="auto"/>
            <w:left w:val="none" w:sz="0" w:space="0" w:color="auto"/>
            <w:bottom w:val="none" w:sz="0" w:space="0" w:color="auto"/>
            <w:right w:val="none" w:sz="0" w:space="0" w:color="auto"/>
          </w:divBdr>
        </w:div>
      </w:divsChild>
    </w:div>
    <w:div w:id="806364003">
      <w:bodyDiv w:val="1"/>
      <w:marLeft w:val="0"/>
      <w:marRight w:val="0"/>
      <w:marTop w:val="0"/>
      <w:marBottom w:val="0"/>
      <w:divBdr>
        <w:top w:val="none" w:sz="0" w:space="0" w:color="auto"/>
        <w:left w:val="none" w:sz="0" w:space="0" w:color="auto"/>
        <w:bottom w:val="none" w:sz="0" w:space="0" w:color="auto"/>
        <w:right w:val="none" w:sz="0" w:space="0" w:color="auto"/>
      </w:divBdr>
    </w:div>
    <w:div w:id="812140655">
      <w:bodyDiv w:val="1"/>
      <w:marLeft w:val="0"/>
      <w:marRight w:val="0"/>
      <w:marTop w:val="0"/>
      <w:marBottom w:val="0"/>
      <w:divBdr>
        <w:top w:val="none" w:sz="0" w:space="0" w:color="auto"/>
        <w:left w:val="none" w:sz="0" w:space="0" w:color="auto"/>
        <w:bottom w:val="none" w:sz="0" w:space="0" w:color="auto"/>
        <w:right w:val="none" w:sz="0" w:space="0" w:color="auto"/>
      </w:divBdr>
      <w:divsChild>
        <w:div w:id="555625206">
          <w:marLeft w:val="1166"/>
          <w:marRight w:val="0"/>
          <w:marTop w:val="96"/>
          <w:marBottom w:val="0"/>
          <w:divBdr>
            <w:top w:val="none" w:sz="0" w:space="0" w:color="auto"/>
            <w:left w:val="none" w:sz="0" w:space="0" w:color="auto"/>
            <w:bottom w:val="none" w:sz="0" w:space="0" w:color="auto"/>
            <w:right w:val="none" w:sz="0" w:space="0" w:color="auto"/>
          </w:divBdr>
        </w:div>
        <w:div w:id="1239171474">
          <w:marLeft w:val="1800"/>
          <w:marRight w:val="0"/>
          <w:marTop w:val="80"/>
          <w:marBottom w:val="0"/>
          <w:divBdr>
            <w:top w:val="none" w:sz="0" w:space="0" w:color="auto"/>
            <w:left w:val="none" w:sz="0" w:space="0" w:color="auto"/>
            <w:bottom w:val="none" w:sz="0" w:space="0" w:color="auto"/>
            <w:right w:val="none" w:sz="0" w:space="0" w:color="auto"/>
          </w:divBdr>
        </w:div>
        <w:div w:id="679702745">
          <w:marLeft w:val="1800"/>
          <w:marRight w:val="0"/>
          <w:marTop w:val="80"/>
          <w:marBottom w:val="0"/>
          <w:divBdr>
            <w:top w:val="none" w:sz="0" w:space="0" w:color="auto"/>
            <w:left w:val="none" w:sz="0" w:space="0" w:color="auto"/>
            <w:bottom w:val="none" w:sz="0" w:space="0" w:color="auto"/>
            <w:right w:val="none" w:sz="0" w:space="0" w:color="auto"/>
          </w:divBdr>
        </w:div>
        <w:div w:id="1204639448">
          <w:marLeft w:val="1800"/>
          <w:marRight w:val="0"/>
          <w:marTop w:val="80"/>
          <w:marBottom w:val="0"/>
          <w:divBdr>
            <w:top w:val="none" w:sz="0" w:space="0" w:color="auto"/>
            <w:left w:val="none" w:sz="0" w:space="0" w:color="auto"/>
            <w:bottom w:val="none" w:sz="0" w:space="0" w:color="auto"/>
            <w:right w:val="none" w:sz="0" w:space="0" w:color="auto"/>
          </w:divBdr>
        </w:div>
      </w:divsChild>
    </w:div>
    <w:div w:id="1025324221">
      <w:bodyDiv w:val="1"/>
      <w:marLeft w:val="0"/>
      <w:marRight w:val="0"/>
      <w:marTop w:val="0"/>
      <w:marBottom w:val="0"/>
      <w:divBdr>
        <w:top w:val="none" w:sz="0" w:space="0" w:color="auto"/>
        <w:left w:val="none" w:sz="0" w:space="0" w:color="auto"/>
        <w:bottom w:val="none" w:sz="0" w:space="0" w:color="auto"/>
        <w:right w:val="none" w:sz="0" w:space="0" w:color="auto"/>
      </w:divBdr>
    </w:div>
    <w:div w:id="1105807795">
      <w:bodyDiv w:val="1"/>
      <w:marLeft w:val="0"/>
      <w:marRight w:val="0"/>
      <w:marTop w:val="0"/>
      <w:marBottom w:val="0"/>
      <w:divBdr>
        <w:top w:val="none" w:sz="0" w:space="0" w:color="auto"/>
        <w:left w:val="none" w:sz="0" w:space="0" w:color="auto"/>
        <w:bottom w:val="none" w:sz="0" w:space="0" w:color="auto"/>
        <w:right w:val="none" w:sz="0" w:space="0" w:color="auto"/>
      </w:divBdr>
    </w:div>
    <w:div w:id="1246954450">
      <w:bodyDiv w:val="1"/>
      <w:marLeft w:val="0"/>
      <w:marRight w:val="0"/>
      <w:marTop w:val="0"/>
      <w:marBottom w:val="0"/>
      <w:divBdr>
        <w:top w:val="none" w:sz="0" w:space="0" w:color="auto"/>
        <w:left w:val="none" w:sz="0" w:space="0" w:color="auto"/>
        <w:bottom w:val="none" w:sz="0" w:space="0" w:color="auto"/>
        <w:right w:val="none" w:sz="0" w:space="0" w:color="auto"/>
      </w:divBdr>
    </w:div>
    <w:div w:id="1315530170">
      <w:bodyDiv w:val="1"/>
      <w:marLeft w:val="0"/>
      <w:marRight w:val="0"/>
      <w:marTop w:val="0"/>
      <w:marBottom w:val="0"/>
      <w:divBdr>
        <w:top w:val="none" w:sz="0" w:space="0" w:color="auto"/>
        <w:left w:val="none" w:sz="0" w:space="0" w:color="auto"/>
        <w:bottom w:val="none" w:sz="0" w:space="0" w:color="auto"/>
        <w:right w:val="none" w:sz="0" w:space="0" w:color="auto"/>
      </w:divBdr>
      <w:divsChild>
        <w:div w:id="1275945881">
          <w:marLeft w:val="547"/>
          <w:marRight w:val="0"/>
          <w:marTop w:val="0"/>
          <w:marBottom w:val="0"/>
          <w:divBdr>
            <w:top w:val="none" w:sz="0" w:space="0" w:color="auto"/>
            <w:left w:val="none" w:sz="0" w:space="0" w:color="auto"/>
            <w:bottom w:val="none" w:sz="0" w:space="0" w:color="auto"/>
            <w:right w:val="none" w:sz="0" w:space="0" w:color="auto"/>
          </w:divBdr>
        </w:div>
        <w:div w:id="239024626">
          <w:marLeft w:val="547"/>
          <w:marRight w:val="0"/>
          <w:marTop w:val="128"/>
          <w:marBottom w:val="0"/>
          <w:divBdr>
            <w:top w:val="none" w:sz="0" w:space="0" w:color="auto"/>
            <w:left w:val="none" w:sz="0" w:space="0" w:color="auto"/>
            <w:bottom w:val="none" w:sz="0" w:space="0" w:color="auto"/>
            <w:right w:val="none" w:sz="0" w:space="0" w:color="auto"/>
          </w:divBdr>
        </w:div>
        <w:div w:id="1758014112">
          <w:marLeft w:val="547"/>
          <w:marRight w:val="0"/>
          <w:marTop w:val="128"/>
          <w:marBottom w:val="0"/>
          <w:divBdr>
            <w:top w:val="none" w:sz="0" w:space="0" w:color="auto"/>
            <w:left w:val="none" w:sz="0" w:space="0" w:color="auto"/>
            <w:bottom w:val="none" w:sz="0" w:space="0" w:color="auto"/>
            <w:right w:val="none" w:sz="0" w:space="0" w:color="auto"/>
          </w:divBdr>
        </w:div>
      </w:divsChild>
    </w:div>
    <w:div w:id="1789156640">
      <w:bodyDiv w:val="1"/>
      <w:marLeft w:val="0"/>
      <w:marRight w:val="0"/>
      <w:marTop w:val="0"/>
      <w:marBottom w:val="0"/>
      <w:divBdr>
        <w:top w:val="none" w:sz="0" w:space="0" w:color="auto"/>
        <w:left w:val="none" w:sz="0" w:space="0" w:color="auto"/>
        <w:bottom w:val="none" w:sz="0" w:space="0" w:color="auto"/>
        <w:right w:val="none" w:sz="0" w:space="0" w:color="auto"/>
      </w:divBdr>
    </w:div>
    <w:div w:id="1830831076">
      <w:bodyDiv w:val="1"/>
      <w:marLeft w:val="0"/>
      <w:marRight w:val="0"/>
      <w:marTop w:val="0"/>
      <w:marBottom w:val="0"/>
      <w:divBdr>
        <w:top w:val="none" w:sz="0" w:space="0" w:color="auto"/>
        <w:left w:val="none" w:sz="0" w:space="0" w:color="auto"/>
        <w:bottom w:val="none" w:sz="0" w:space="0" w:color="auto"/>
        <w:right w:val="none" w:sz="0" w:space="0" w:color="auto"/>
      </w:divBdr>
      <w:divsChild>
        <w:div w:id="575634054">
          <w:marLeft w:val="547"/>
          <w:marRight w:val="0"/>
          <w:marTop w:val="0"/>
          <w:marBottom w:val="0"/>
          <w:divBdr>
            <w:top w:val="none" w:sz="0" w:space="0" w:color="auto"/>
            <w:left w:val="none" w:sz="0" w:space="0" w:color="auto"/>
            <w:bottom w:val="none" w:sz="0" w:space="0" w:color="auto"/>
            <w:right w:val="none" w:sz="0" w:space="0" w:color="auto"/>
          </w:divBdr>
        </w:div>
        <w:div w:id="1693611039">
          <w:marLeft w:val="547"/>
          <w:marRight w:val="0"/>
          <w:marTop w:val="86"/>
          <w:marBottom w:val="0"/>
          <w:divBdr>
            <w:top w:val="none" w:sz="0" w:space="0" w:color="auto"/>
            <w:left w:val="none" w:sz="0" w:space="0" w:color="auto"/>
            <w:bottom w:val="none" w:sz="0" w:space="0" w:color="auto"/>
            <w:right w:val="none" w:sz="0" w:space="0" w:color="auto"/>
          </w:divBdr>
        </w:div>
        <w:div w:id="1915434084">
          <w:marLeft w:val="1166"/>
          <w:marRight w:val="0"/>
          <w:marTop w:val="74"/>
          <w:marBottom w:val="0"/>
          <w:divBdr>
            <w:top w:val="none" w:sz="0" w:space="0" w:color="auto"/>
            <w:left w:val="none" w:sz="0" w:space="0" w:color="auto"/>
            <w:bottom w:val="none" w:sz="0" w:space="0" w:color="auto"/>
            <w:right w:val="none" w:sz="0" w:space="0" w:color="auto"/>
          </w:divBdr>
        </w:div>
      </w:divsChild>
    </w:div>
    <w:div w:id="1852790800">
      <w:bodyDiv w:val="1"/>
      <w:marLeft w:val="0"/>
      <w:marRight w:val="0"/>
      <w:marTop w:val="0"/>
      <w:marBottom w:val="0"/>
      <w:divBdr>
        <w:top w:val="none" w:sz="0" w:space="0" w:color="auto"/>
        <w:left w:val="none" w:sz="0" w:space="0" w:color="auto"/>
        <w:bottom w:val="none" w:sz="0" w:space="0" w:color="auto"/>
        <w:right w:val="none" w:sz="0" w:space="0" w:color="auto"/>
      </w:divBdr>
    </w:div>
    <w:div w:id="21033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uj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Mohanad Al Koptan</dc:creator>
  <cp:keywords/>
  <dc:description/>
  <cp:lastModifiedBy>Mohannad Koptan</cp:lastModifiedBy>
  <cp:revision>2</cp:revision>
  <cp:lastPrinted>2015-04-11T13:20:00Z</cp:lastPrinted>
  <dcterms:created xsi:type="dcterms:W3CDTF">2015-09-19T22:29:00Z</dcterms:created>
  <dcterms:modified xsi:type="dcterms:W3CDTF">2015-09-19T22:29:00Z</dcterms:modified>
</cp:coreProperties>
</file>